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7229B8F" w14:textId="783ADF14" w:rsidR="008F19D4" w:rsidRPr="00175CA5" w:rsidRDefault="008F19D4" w:rsidP="002A71FF">
      <w:pPr>
        <w:pStyle w:val="a4"/>
        <w:tabs>
          <w:tab w:val="left" w:pos="6521"/>
        </w:tabs>
        <w:spacing w:line="360" w:lineRule="auto"/>
        <w:rPr>
          <w:rFonts w:eastAsia="SimSun"/>
          <w:b w:val="0"/>
          <w:i/>
          <w:noProof w:val="0"/>
          <w:sz w:val="24"/>
          <w:szCs w:val="24"/>
          <w:lang w:val="de-DE" w:eastAsia="zh-CN"/>
        </w:rPr>
      </w:pPr>
      <w:bookmarkStart w:id="0" w:name="OLE_LINK1"/>
      <w:bookmarkStart w:id="1" w:name="OLE_LINK2"/>
      <w:bookmarkStart w:id="2" w:name="OLE_LINK3"/>
      <w:r w:rsidRPr="0067345C">
        <w:rPr>
          <w:rFonts w:cs="Arial"/>
          <w:bCs/>
          <w:noProof w:val="0"/>
          <w:sz w:val="24"/>
          <w:szCs w:val="24"/>
          <w:lang w:val="de-DE"/>
        </w:rPr>
        <w:t xml:space="preserve">3GPP TSG RAN </w:t>
      </w:r>
      <w:r w:rsidR="004A3294" w:rsidRPr="004A3294">
        <w:rPr>
          <w:rFonts w:cs="Arial"/>
          <w:bCs/>
          <w:noProof w:val="0"/>
          <w:sz w:val="24"/>
          <w:szCs w:val="24"/>
          <w:lang w:val="de-DE"/>
        </w:rPr>
        <w:t>WG1 #96</w:t>
      </w:r>
      <w:r w:rsidR="00CE55FE">
        <w:rPr>
          <w:rFonts w:cs="Arial"/>
          <w:bCs/>
          <w:noProof w:val="0"/>
          <w:sz w:val="24"/>
          <w:szCs w:val="24"/>
          <w:lang w:val="de-DE"/>
        </w:rPr>
        <w:t>bis Meetin</w:t>
      </w:r>
      <w:bookmarkStart w:id="3" w:name="_GoBack"/>
      <w:bookmarkEnd w:id="3"/>
      <w:r w:rsidR="00CE55FE">
        <w:rPr>
          <w:rFonts w:cs="Arial"/>
          <w:bCs/>
          <w:noProof w:val="0"/>
          <w:sz w:val="24"/>
          <w:szCs w:val="24"/>
          <w:lang w:val="de-DE"/>
        </w:rPr>
        <w:t>g</w:t>
      </w:r>
      <w:r w:rsidRPr="0067345C">
        <w:rPr>
          <w:b w:val="0"/>
          <w:noProof w:val="0"/>
          <w:sz w:val="24"/>
          <w:szCs w:val="24"/>
          <w:lang w:val="de-DE"/>
        </w:rPr>
        <w:tab/>
        <w:t xml:space="preserve">    </w:t>
      </w:r>
      <w:r w:rsidRPr="00795672">
        <w:rPr>
          <w:rFonts w:eastAsia="SimSun" w:hint="eastAsia"/>
          <w:b w:val="0"/>
          <w:noProof w:val="0"/>
          <w:sz w:val="24"/>
          <w:szCs w:val="24"/>
          <w:lang w:val="de-DE" w:eastAsia="zh-CN"/>
        </w:rPr>
        <w:tab/>
      </w:r>
      <w:r>
        <w:rPr>
          <w:b w:val="0"/>
          <w:noProof w:val="0"/>
          <w:sz w:val="24"/>
          <w:szCs w:val="24"/>
          <w:lang w:val="de-DE"/>
        </w:rPr>
        <w:tab/>
      </w:r>
      <w:r>
        <w:rPr>
          <w:b w:val="0"/>
          <w:noProof w:val="0"/>
          <w:sz w:val="24"/>
          <w:szCs w:val="24"/>
          <w:lang w:val="de-DE"/>
        </w:rPr>
        <w:tab/>
        <w:t xml:space="preserve"> </w:t>
      </w:r>
      <w:r w:rsidR="00775660">
        <w:rPr>
          <w:rFonts w:eastAsia="SimSun"/>
          <w:i/>
          <w:noProof w:val="0"/>
          <w:sz w:val="24"/>
          <w:szCs w:val="24"/>
          <w:lang w:val="de-DE" w:eastAsia="zh-CN"/>
        </w:rPr>
        <w:tab/>
      </w:r>
      <w:r w:rsidR="00775660">
        <w:rPr>
          <w:rFonts w:eastAsia="SimSun"/>
          <w:i/>
          <w:noProof w:val="0"/>
          <w:sz w:val="24"/>
          <w:szCs w:val="24"/>
          <w:lang w:val="de-DE" w:eastAsia="zh-CN"/>
        </w:rPr>
        <w:tab/>
      </w:r>
      <w:r w:rsidR="00775660">
        <w:rPr>
          <w:rFonts w:eastAsia="SimSun"/>
          <w:i/>
          <w:noProof w:val="0"/>
          <w:sz w:val="24"/>
          <w:szCs w:val="24"/>
          <w:lang w:val="de-DE" w:eastAsia="zh-CN"/>
        </w:rPr>
        <w:tab/>
      </w:r>
      <w:r w:rsidRPr="00E26D7D">
        <w:rPr>
          <w:rFonts w:eastAsia="SimSun"/>
          <w:i/>
          <w:noProof w:val="0"/>
          <w:sz w:val="24"/>
          <w:szCs w:val="24"/>
          <w:lang w:val="de-DE" w:eastAsia="zh-CN"/>
        </w:rPr>
        <w:t>R1-1</w:t>
      </w:r>
      <w:r w:rsidR="000C118E">
        <w:rPr>
          <w:rFonts w:eastAsia="SimSun"/>
          <w:i/>
          <w:noProof w:val="0"/>
          <w:sz w:val="24"/>
          <w:szCs w:val="24"/>
          <w:lang w:val="de-DE" w:eastAsia="zh-CN"/>
        </w:rPr>
        <w:t>9</w:t>
      </w:r>
      <w:r w:rsidR="00FA7617">
        <w:rPr>
          <w:rFonts w:eastAsia="SimSun"/>
          <w:i/>
          <w:noProof w:val="0"/>
          <w:sz w:val="24"/>
          <w:szCs w:val="24"/>
          <w:lang w:val="de-DE" w:eastAsia="zh-CN"/>
        </w:rPr>
        <w:t>0</w:t>
      </w:r>
      <w:r w:rsidR="0067714F">
        <w:rPr>
          <w:rFonts w:eastAsia="SimSun"/>
          <w:i/>
          <w:noProof w:val="0"/>
          <w:sz w:val="24"/>
          <w:szCs w:val="24"/>
          <w:lang w:val="de-DE" w:eastAsia="zh-CN"/>
        </w:rPr>
        <w:t>5725</w:t>
      </w:r>
    </w:p>
    <w:p w14:paraId="75B68434" w14:textId="67082B10" w:rsidR="008F19D4" w:rsidRDefault="00FC7645" w:rsidP="002A71FF">
      <w:pPr>
        <w:pStyle w:val="a4"/>
        <w:spacing w:after="240" w:line="360" w:lineRule="auto"/>
        <w:rPr>
          <w:rFonts w:eastAsia="SimSun" w:cs="Arial"/>
          <w:bCs/>
          <w:sz w:val="24"/>
          <w:szCs w:val="24"/>
          <w:lang w:eastAsia="zh-CN"/>
        </w:rPr>
      </w:pPr>
      <w:r w:rsidRPr="00FC7645">
        <w:rPr>
          <w:rFonts w:eastAsia="SimSun" w:cs="Arial"/>
          <w:bCs/>
          <w:sz w:val="24"/>
          <w:szCs w:val="24"/>
          <w:lang w:eastAsia="zh-CN"/>
        </w:rPr>
        <w:t>Xi’an, China, 8</w:t>
      </w:r>
      <w:r w:rsidRPr="00FC7645">
        <w:rPr>
          <w:rFonts w:eastAsia="SimSun" w:cs="Arial"/>
          <w:bCs/>
          <w:sz w:val="24"/>
          <w:szCs w:val="24"/>
          <w:vertAlign w:val="superscript"/>
          <w:lang w:eastAsia="zh-CN"/>
        </w:rPr>
        <w:t>th</w:t>
      </w:r>
      <w:r w:rsidRPr="00FC7645">
        <w:rPr>
          <w:rFonts w:eastAsia="SimSun" w:cs="Arial"/>
          <w:bCs/>
          <w:sz w:val="24"/>
          <w:szCs w:val="24"/>
          <w:lang w:eastAsia="zh-CN"/>
        </w:rPr>
        <w:t xml:space="preserve"> – 12</w:t>
      </w:r>
      <w:r w:rsidRPr="00FC7645">
        <w:rPr>
          <w:rFonts w:eastAsia="SimSun" w:cs="Arial"/>
          <w:bCs/>
          <w:sz w:val="24"/>
          <w:szCs w:val="24"/>
          <w:vertAlign w:val="superscript"/>
          <w:lang w:eastAsia="zh-CN"/>
        </w:rPr>
        <w:t>th</w:t>
      </w:r>
      <w:r w:rsidRPr="00FC7645">
        <w:rPr>
          <w:rFonts w:eastAsia="SimSun" w:cs="Arial"/>
          <w:bCs/>
          <w:sz w:val="24"/>
          <w:szCs w:val="24"/>
          <w:lang w:eastAsia="zh-CN"/>
        </w:rPr>
        <w:t xml:space="preserve"> April, </w:t>
      </w:r>
      <w:r w:rsidR="008F19D4" w:rsidRPr="00967255">
        <w:rPr>
          <w:rFonts w:eastAsia="SimSun" w:cs="Arial"/>
          <w:bCs/>
          <w:sz w:val="24"/>
          <w:szCs w:val="24"/>
          <w:lang w:eastAsia="zh-CN"/>
        </w:rPr>
        <w:t>201</w:t>
      </w:r>
      <w:r w:rsidR="00AF6EE4">
        <w:rPr>
          <w:rFonts w:eastAsia="SimSun" w:cs="Arial"/>
          <w:bCs/>
          <w:sz w:val="24"/>
          <w:szCs w:val="24"/>
          <w:lang w:eastAsia="zh-CN"/>
        </w:rPr>
        <w:t>9</w:t>
      </w:r>
    </w:p>
    <w:p w14:paraId="75FAB520" w14:textId="6A60991D"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0F22B230"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3E077278" w:rsidR="008F19D4" w:rsidRPr="00536ACE" w:rsidRDefault="008F19D4" w:rsidP="002A71FF">
      <w:pPr>
        <w:spacing w:after="120" w:line="360" w:lineRule="auto"/>
        <w:ind w:left="1988" w:hangingChars="825" w:hanging="1988"/>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5A1589" w:rsidRPr="005A1589">
        <w:rPr>
          <w:rFonts w:ascii="Arial" w:hAnsi="Arial"/>
          <w:sz w:val="24"/>
          <w:szCs w:val="24"/>
        </w:rPr>
        <w:t>Feature lead summary#2 for 7.2.4.1 Ph</w:t>
      </w:r>
      <w:r w:rsidR="005A1589">
        <w:rPr>
          <w:rFonts w:ascii="Arial" w:hAnsi="Arial"/>
          <w:sz w:val="24"/>
          <w:szCs w:val="24"/>
        </w:rPr>
        <w:t>ysical layer structure for side</w:t>
      </w:r>
      <w:r w:rsidR="005A1589" w:rsidRPr="005A1589">
        <w:rPr>
          <w:rFonts w:ascii="Arial" w:hAnsi="Arial"/>
          <w:sz w:val="24"/>
          <w:szCs w:val="24"/>
        </w:rPr>
        <w:t>link</w:t>
      </w:r>
    </w:p>
    <w:p w14:paraId="500FBFC1" w14:textId="77777777"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7E7BFB2B" w14:textId="742E59F1" w:rsidR="008F19D4" w:rsidRDefault="00536ACE" w:rsidP="002A71FF">
      <w:pPr>
        <w:pStyle w:val="Style1"/>
        <w:spacing w:after="120" w:line="360" w:lineRule="auto"/>
        <w:rPr>
          <w:rFonts w:eastAsiaTheme="minorEastAsia"/>
          <w:lang w:eastAsia="ko-KR"/>
        </w:rPr>
      </w:pPr>
      <w:r>
        <w:rPr>
          <w:rFonts w:eastAsiaTheme="minorEastAsia"/>
          <w:lang w:eastAsia="ko-KR"/>
        </w:rPr>
        <w:t>This document is for the summary and discussion based on the contributions submitted to RAN1#96bis AI 7.1.4.1.</w:t>
      </w:r>
    </w:p>
    <w:p w14:paraId="3932C2DA" w14:textId="26B81D8C" w:rsidR="004B733C" w:rsidRDefault="008B5BE8" w:rsidP="002A71FF">
      <w:pPr>
        <w:pStyle w:val="Style1"/>
        <w:spacing w:after="120" w:line="360" w:lineRule="auto"/>
        <w:ind w:firstLine="0"/>
        <w:rPr>
          <w:rFonts w:eastAsiaTheme="minorEastAsia"/>
          <w:lang w:eastAsia="ko-KR"/>
        </w:rPr>
      </w:pPr>
      <w:r>
        <w:rPr>
          <w:rFonts w:eastAsiaTheme="minorEastAsia"/>
          <w:lang w:eastAsia="ko-KR"/>
        </w:rPr>
        <w:t>As work plan (</w:t>
      </w:r>
      <w:r w:rsidR="00A37B08" w:rsidRPr="00A37B08">
        <w:rPr>
          <w:rFonts w:eastAsiaTheme="minorEastAsia"/>
          <w:lang w:eastAsia="ko-KR"/>
        </w:rPr>
        <w:t>R1-1905436</w:t>
      </w:r>
      <w:r w:rsidR="00A37B08">
        <w:rPr>
          <w:rFonts w:eastAsiaTheme="minorEastAsia"/>
          <w:lang w:eastAsia="ko-KR"/>
        </w:rPr>
        <w:t>) of this WI, t</w:t>
      </w:r>
      <w:r w:rsidR="004B733C">
        <w:rPr>
          <w:rFonts w:eastAsiaTheme="minorEastAsia"/>
          <w:lang w:eastAsia="ko-KR"/>
        </w:rPr>
        <w:t>he recommended order of discussion is as below.</w:t>
      </w:r>
    </w:p>
    <w:tbl>
      <w:tblPr>
        <w:tblStyle w:val="aff"/>
        <w:tblW w:w="0" w:type="auto"/>
        <w:jc w:val="center"/>
        <w:tblLook w:val="04A0" w:firstRow="1" w:lastRow="0" w:firstColumn="1" w:lastColumn="0" w:noHBand="0" w:noVBand="1"/>
      </w:tblPr>
      <w:tblGrid>
        <w:gridCol w:w="683"/>
        <w:gridCol w:w="3111"/>
        <w:gridCol w:w="5103"/>
      </w:tblGrid>
      <w:tr w:rsidR="00A37B08" w14:paraId="1E7C23FB" w14:textId="0533FABD" w:rsidTr="00A37B08">
        <w:trPr>
          <w:jc w:val="center"/>
        </w:trPr>
        <w:tc>
          <w:tcPr>
            <w:tcW w:w="683" w:type="dxa"/>
            <w:vAlign w:val="center"/>
          </w:tcPr>
          <w:p w14:paraId="16ED1E69" w14:textId="20B95A30" w:rsidR="00A37B08" w:rsidRPr="004B733C" w:rsidRDefault="001B2397" w:rsidP="002A71FF">
            <w:pPr>
              <w:pStyle w:val="Style1"/>
              <w:spacing w:after="0" w:afterAutospacing="0" w:line="360" w:lineRule="auto"/>
              <w:ind w:firstLine="0"/>
              <w:jc w:val="center"/>
              <w:rPr>
                <w:rFonts w:eastAsiaTheme="minorEastAsia"/>
                <w:lang w:eastAsia="ko-KR"/>
              </w:rPr>
            </w:pPr>
            <w:r>
              <w:rPr>
                <w:rFonts w:eastAsiaTheme="minorEastAsia"/>
                <w:lang w:eastAsia="ko-KR"/>
              </w:rPr>
              <w:t>1</w:t>
            </w:r>
          </w:p>
        </w:tc>
        <w:tc>
          <w:tcPr>
            <w:tcW w:w="3111" w:type="dxa"/>
            <w:vAlign w:val="center"/>
          </w:tcPr>
          <w:p w14:paraId="21B4570C" w14:textId="5635F033" w:rsidR="00A37B08" w:rsidRPr="004B733C" w:rsidRDefault="00A37B08" w:rsidP="009B5BD4">
            <w:pPr>
              <w:pStyle w:val="Style1"/>
              <w:spacing w:after="0" w:afterAutospacing="0" w:line="360" w:lineRule="auto"/>
              <w:ind w:firstLine="0"/>
              <w:jc w:val="left"/>
              <w:rPr>
                <w:rFonts w:eastAsiaTheme="minorEastAsia"/>
                <w:lang w:eastAsia="ko-KR"/>
              </w:rPr>
            </w:pPr>
            <w:r>
              <w:rPr>
                <w:rFonts w:eastAsiaTheme="minorEastAsia" w:hint="eastAsia"/>
                <w:lang w:eastAsia="ko-KR"/>
              </w:rPr>
              <w:t xml:space="preserve">Issue </w:t>
            </w:r>
            <w:r>
              <w:rPr>
                <w:rFonts w:eastAsiaTheme="minorEastAsia"/>
                <w:lang w:eastAsia="ko-KR"/>
              </w:rPr>
              <w:t>4</w:t>
            </w:r>
            <w:r>
              <w:rPr>
                <w:rFonts w:eastAsiaTheme="minorEastAsia" w:hint="eastAsia"/>
                <w:lang w:eastAsia="ko-KR"/>
              </w:rPr>
              <w:t>-A</w:t>
            </w:r>
            <w:r>
              <w:rPr>
                <w:rFonts w:eastAsiaTheme="minorEastAsia"/>
                <w:lang w:eastAsia="ko-KR"/>
              </w:rPr>
              <w:t xml:space="preserve"> </w:t>
            </w:r>
            <w:r>
              <w:rPr>
                <w:rFonts w:eastAsiaTheme="minorEastAsia" w:hint="eastAsia"/>
                <w:lang w:eastAsia="ko-KR"/>
              </w:rPr>
              <w:t>/</w:t>
            </w:r>
            <w:r>
              <w:rPr>
                <w:rFonts w:eastAsiaTheme="minorEastAsia"/>
                <w:lang w:eastAsia="ko-KR"/>
              </w:rPr>
              <w:t xml:space="preserve"> 5-A </w:t>
            </w:r>
          </w:p>
        </w:tc>
        <w:tc>
          <w:tcPr>
            <w:tcW w:w="5103" w:type="dxa"/>
          </w:tcPr>
          <w:p w14:paraId="3626D763" w14:textId="3AE03BF1" w:rsidR="00A37B08" w:rsidRDefault="00A37B08"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C</w:t>
            </w:r>
            <w:r>
              <w:rPr>
                <w:rFonts w:eastAsiaTheme="minorEastAsia"/>
                <w:lang w:eastAsia="ko-KR"/>
              </w:rPr>
              <w:t>h</w:t>
            </w:r>
            <w:r>
              <w:rPr>
                <w:rFonts w:eastAsiaTheme="minorEastAsia" w:hint="eastAsia"/>
                <w:lang w:eastAsia="ko-KR"/>
              </w:rPr>
              <w:t xml:space="preserve">annel </w:t>
            </w:r>
            <w:r>
              <w:rPr>
                <w:rFonts w:eastAsiaTheme="minorEastAsia"/>
                <w:lang w:eastAsia="ko-KR"/>
              </w:rPr>
              <w:t>coding/Modulation order: agreeable</w:t>
            </w:r>
          </w:p>
        </w:tc>
      </w:tr>
      <w:tr w:rsidR="001B2397" w14:paraId="57EA7232" w14:textId="77777777" w:rsidTr="00A37B08">
        <w:trPr>
          <w:jc w:val="center"/>
        </w:trPr>
        <w:tc>
          <w:tcPr>
            <w:tcW w:w="683" w:type="dxa"/>
            <w:vAlign w:val="center"/>
          </w:tcPr>
          <w:p w14:paraId="1221A59E" w14:textId="6DE0DB31" w:rsidR="001B2397" w:rsidRDefault="001B2397" w:rsidP="002A71FF">
            <w:pPr>
              <w:pStyle w:val="Style1"/>
              <w:spacing w:after="0" w:afterAutospacing="0" w:line="360" w:lineRule="auto"/>
              <w:ind w:firstLine="0"/>
              <w:jc w:val="center"/>
              <w:rPr>
                <w:rFonts w:eastAsiaTheme="minorEastAsia"/>
                <w:lang w:eastAsia="ko-KR"/>
              </w:rPr>
            </w:pPr>
            <w:r>
              <w:rPr>
                <w:rFonts w:eastAsiaTheme="minorEastAsia" w:hint="eastAsia"/>
                <w:lang w:eastAsia="ko-KR"/>
              </w:rPr>
              <w:t>2</w:t>
            </w:r>
          </w:p>
        </w:tc>
        <w:tc>
          <w:tcPr>
            <w:tcW w:w="3111" w:type="dxa"/>
            <w:vAlign w:val="center"/>
          </w:tcPr>
          <w:p w14:paraId="2FDB64C2" w14:textId="34501AA2" w:rsidR="001B2397" w:rsidRDefault="001B2397"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Issue 1</w:t>
            </w:r>
          </w:p>
        </w:tc>
        <w:tc>
          <w:tcPr>
            <w:tcW w:w="5103" w:type="dxa"/>
          </w:tcPr>
          <w:p w14:paraId="0EB52F76" w14:textId="5E93F9BE" w:rsidR="001B2397" w:rsidRDefault="001B2397"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On how to configure sidelink resource pool</w:t>
            </w:r>
          </w:p>
        </w:tc>
      </w:tr>
      <w:tr w:rsidR="00984FC6" w14:paraId="1069ED94" w14:textId="77777777" w:rsidTr="00A37B08">
        <w:trPr>
          <w:jc w:val="center"/>
        </w:trPr>
        <w:tc>
          <w:tcPr>
            <w:tcW w:w="683" w:type="dxa"/>
            <w:vAlign w:val="center"/>
          </w:tcPr>
          <w:p w14:paraId="24A811DF" w14:textId="4025E379" w:rsidR="00984FC6" w:rsidRDefault="00984FC6" w:rsidP="002A71FF">
            <w:pPr>
              <w:pStyle w:val="Style1"/>
              <w:spacing w:after="0" w:afterAutospacing="0" w:line="360" w:lineRule="auto"/>
              <w:ind w:firstLine="0"/>
              <w:jc w:val="center"/>
              <w:rPr>
                <w:rFonts w:eastAsiaTheme="minorEastAsia"/>
                <w:lang w:eastAsia="ko-KR"/>
              </w:rPr>
            </w:pPr>
            <w:r>
              <w:rPr>
                <w:rFonts w:eastAsiaTheme="minorEastAsia" w:hint="eastAsia"/>
                <w:lang w:eastAsia="ko-KR"/>
              </w:rPr>
              <w:t>3</w:t>
            </w:r>
          </w:p>
        </w:tc>
        <w:tc>
          <w:tcPr>
            <w:tcW w:w="3111" w:type="dxa"/>
            <w:vAlign w:val="center"/>
          </w:tcPr>
          <w:p w14:paraId="5EC25E4B" w14:textId="2D2681D6" w:rsidR="00984FC6"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Issue 2</w:t>
            </w:r>
          </w:p>
        </w:tc>
        <w:tc>
          <w:tcPr>
            <w:tcW w:w="5103" w:type="dxa"/>
          </w:tcPr>
          <w:p w14:paraId="61A84B9F" w14:textId="394FA97D" w:rsidR="00984FC6"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SL BWP configurations (with Uu BWP)</w:t>
            </w:r>
          </w:p>
        </w:tc>
      </w:tr>
      <w:tr w:rsidR="00984FC6" w14:paraId="1C512A85" w14:textId="0B21C9AF" w:rsidTr="00A37B08">
        <w:trPr>
          <w:jc w:val="center"/>
        </w:trPr>
        <w:tc>
          <w:tcPr>
            <w:tcW w:w="683" w:type="dxa"/>
            <w:vAlign w:val="center"/>
          </w:tcPr>
          <w:p w14:paraId="1B7D05A4" w14:textId="67546E76" w:rsidR="00984FC6" w:rsidRPr="004B733C" w:rsidRDefault="00984FC6" w:rsidP="002A71FF">
            <w:pPr>
              <w:pStyle w:val="Style1"/>
              <w:spacing w:after="0" w:afterAutospacing="0" w:line="360" w:lineRule="auto"/>
              <w:ind w:firstLine="0"/>
              <w:jc w:val="center"/>
              <w:rPr>
                <w:rFonts w:eastAsiaTheme="minorEastAsia"/>
                <w:lang w:eastAsia="ko-KR"/>
              </w:rPr>
            </w:pPr>
            <w:r>
              <w:rPr>
                <w:rFonts w:eastAsiaTheme="minorEastAsia" w:hint="eastAsia"/>
                <w:lang w:eastAsia="ko-KR"/>
              </w:rPr>
              <w:t>4</w:t>
            </w:r>
          </w:p>
        </w:tc>
        <w:tc>
          <w:tcPr>
            <w:tcW w:w="3111" w:type="dxa"/>
            <w:vAlign w:val="center"/>
          </w:tcPr>
          <w:p w14:paraId="264E138F" w14:textId="321D92EA" w:rsidR="00984FC6" w:rsidRPr="004B733C"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 xml:space="preserve">Issue </w:t>
            </w:r>
            <w:r>
              <w:rPr>
                <w:rFonts w:eastAsiaTheme="minorEastAsia"/>
                <w:lang w:eastAsia="ko-KR"/>
              </w:rPr>
              <w:t>3</w:t>
            </w:r>
          </w:p>
        </w:tc>
        <w:tc>
          <w:tcPr>
            <w:tcW w:w="5103" w:type="dxa"/>
          </w:tcPr>
          <w:p w14:paraId="2A42F473" w14:textId="1F8E3F04" w:rsidR="00984FC6"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Use cases of physical channels within a slot</w:t>
            </w:r>
            <w:r>
              <w:rPr>
                <w:rFonts w:eastAsiaTheme="minorEastAsia"/>
                <w:lang w:eastAsia="ko-KR"/>
              </w:rPr>
              <w:t xml:space="preserve"> (multiplexing)</w:t>
            </w:r>
          </w:p>
        </w:tc>
      </w:tr>
      <w:tr w:rsidR="00984FC6" w14:paraId="4DC79636" w14:textId="05B5F420" w:rsidTr="00A37B08">
        <w:trPr>
          <w:jc w:val="center"/>
        </w:trPr>
        <w:tc>
          <w:tcPr>
            <w:tcW w:w="683" w:type="dxa"/>
            <w:vAlign w:val="center"/>
          </w:tcPr>
          <w:p w14:paraId="428BD95C" w14:textId="07CCE1F6" w:rsidR="00984FC6" w:rsidRPr="004F481D" w:rsidRDefault="00984FC6" w:rsidP="002A71FF">
            <w:pPr>
              <w:pStyle w:val="Style1"/>
              <w:spacing w:after="0" w:afterAutospacing="0" w:line="360" w:lineRule="auto"/>
              <w:ind w:firstLine="0"/>
              <w:jc w:val="center"/>
              <w:rPr>
                <w:rFonts w:eastAsiaTheme="minorEastAsia"/>
                <w:lang w:eastAsia="ko-KR"/>
              </w:rPr>
            </w:pPr>
            <w:r>
              <w:rPr>
                <w:rFonts w:eastAsiaTheme="minorEastAsia"/>
                <w:lang w:eastAsia="ko-KR"/>
              </w:rPr>
              <w:t>5</w:t>
            </w:r>
          </w:p>
        </w:tc>
        <w:tc>
          <w:tcPr>
            <w:tcW w:w="3111" w:type="dxa"/>
            <w:vAlign w:val="center"/>
          </w:tcPr>
          <w:p w14:paraId="0A1E76FE" w14:textId="751131E6" w:rsidR="00984FC6" w:rsidRPr="004F481D" w:rsidRDefault="00984FC6" w:rsidP="002A71FF">
            <w:pPr>
              <w:pStyle w:val="Style1"/>
              <w:spacing w:after="0" w:afterAutospacing="0" w:line="360" w:lineRule="auto"/>
              <w:ind w:firstLine="0"/>
              <w:jc w:val="left"/>
              <w:rPr>
                <w:rFonts w:eastAsiaTheme="minorEastAsia"/>
                <w:lang w:eastAsia="ko-KR"/>
              </w:rPr>
            </w:pPr>
            <w:r>
              <w:rPr>
                <w:rFonts w:eastAsiaTheme="minorEastAsia"/>
                <w:lang w:eastAsia="ko-KR"/>
              </w:rPr>
              <w:t>Issue 4</w:t>
            </w:r>
          </w:p>
        </w:tc>
        <w:tc>
          <w:tcPr>
            <w:tcW w:w="5103" w:type="dxa"/>
          </w:tcPr>
          <w:p w14:paraId="30632054" w14:textId="2FB44283" w:rsidR="00984FC6" w:rsidRPr="004F481D"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PSCCH mapping and DMRS</w:t>
            </w:r>
          </w:p>
        </w:tc>
      </w:tr>
      <w:tr w:rsidR="00984FC6" w14:paraId="26C92533" w14:textId="65DC12E6" w:rsidTr="00A37B08">
        <w:trPr>
          <w:jc w:val="center"/>
        </w:trPr>
        <w:tc>
          <w:tcPr>
            <w:tcW w:w="683" w:type="dxa"/>
            <w:vAlign w:val="center"/>
          </w:tcPr>
          <w:p w14:paraId="7CDA6856" w14:textId="196E1ECC" w:rsidR="00984FC6" w:rsidRPr="004F481D" w:rsidRDefault="00984FC6" w:rsidP="002A71FF">
            <w:pPr>
              <w:pStyle w:val="Style1"/>
              <w:spacing w:after="0" w:afterAutospacing="0" w:line="360" w:lineRule="auto"/>
              <w:ind w:firstLine="0"/>
              <w:jc w:val="center"/>
              <w:rPr>
                <w:rFonts w:eastAsiaTheme="minorEastAsia"/>
                <w:lang w:eastAsia="ko-KR"/>
              </w:rPr>
            </w:pPr>
            <w:r>
              <w:rPr>
                <w:rFonts w:eastAsiaTheme="minorEastAsia"/>
                <w:lang w:eastAsia="ko-KR"/>
              </w:rPr>
              <w:t>6</w:t>
            </w:r>
          </w:p>
        </w:tc>
        <w:tc>
          <w:tcPr>
            <w:tcW w:w="3111" w:type="dxa"/>
            <w:vAlign w:val="center"/>
          </w:tcPr>
          <w:p w14:paraId="61E19976" w14:textId="0BA23A59" w:rsidR="00984FC6" w:rsidRPr="004F481D"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Issue 5</w:t>
            </w:r>
          </w:p>
        </w:tc>
        <w:tc>
          <w:tcPr>
            <w:tcW w:w="5103" w:type="dxa"/>
          </w:tcPr>
          <w:p w14:paraId="46CE0055" w14:textId="69A52732" w:rsidR="00984FC6" w:rsidRPr="004F481D"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PSSCH mapping and DMRS</w:t>
            </w:r>
          </w:p>
        </w:tc>
      </w:tr>
      <w:tr w:rsidR="00984FC6" w14:paraId="794E8C69" w14:textId="67EFA39A" w:rsidTr="00A37B08">
        <w:trPr>
          <w:jc w:val="center"/>
        </w:trPr>
        <w:tc>
          <w:tcPr>
            <w:tcW w:w="683" w:type="dxa"/>
            <w:vAlign w:val="center"/>
          </w:tcPr>
          <w:p w14:paraId="0DA4ED7F" w14:textId="0DF9910B" w:rsidR="00984FC6" w:rsidRPr="004F481D" w:rsidRDefault="00984FC6" w:rsidP="002A71FF">
            <w:pPr>
              <w:pStyle w:val="Style1"/>
              <w:spacing w:after="0" w:afterAutospacing="0" w:line="360" w:lineRule="auto"/>
              <w:ind w:firstLine="0"/>
              <w:jc w:val="center"/>
              <w:rPr>
                <w:rFonts w:eastAsiaTheme="minorEastAsia"/>
                <w:lang w:eastAsia="ko-KR"/>
              </w:rPr>
            </w:pPr>
            <w:r>
              <w:rPr>
                <w:rFonts w:eastAsiaTheme="minorEastAsia" w:hint="eastAsia"/>
                <w:lang w:eastAsia="ko-KR"/>
              </w:rPr>
              <w:t>7</w:t>
            </w:r>
          </w:p>
        </w:tc>
        <w:tc>
          <w:tcPr>
            <w:tcW w:w="3111" w:type="dxa"/>
            <w:vAlign w:val="center"/>
          </w:tcPr>
          <w:p w14:paraId="0B37DE0F" w14:textId="723F14C7" w:rsidR="00984FC6" w:rsidRPr="004F481D"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Issue 6</w:t>
            </w:r>
          </w:p>
        </w:tc>
        <w:tc>
          <w:tcPr>
            <w:tcW w:w="5103" w:type="dxa"/>
          </w:tcPr>
          <w:p w14:paraId="6F644C45" w14:textId="790D1D89" w:rsidR="00984FC6" w:rsidRPr="004F481D"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PSFCH mapping (also DMRS if needed)</w:t>
            </w:r>
          </w:p>
        </w:tc>
      </w:tr>
      <w:tr w:rsidR="00984FC6" w14:paraId="3BB0B8A8" w14:textId="77777777" w:rsidTr="00A37B08">
        <w:trPr>
          <w:jc w:val="center"/>
        </w:trPr>
        <w:tc>
          <w:tcPr>
            <w:tcW w:w="683" w:type="dxa"/>
            <w:vAlign w:val="center"/>
          </w:tcPr>
          <w:p w14:paraId="1012942A" w14:textId="2EFAA193" w:rsidR="00984FC6" w:rsidRDefault="00984FC6" w:rsidP="002A71FF">
            <w:pPr>
              <w:pStyle w:val="Style1"/>
              <w:spacing w:after="0" w:afterAutospacing="0" w:line="360" w:lineRule="auto"/>
              <w:ind w:firstLine="0"/>
              <w:jc w:val="center"/>
              <w:rPr>
                <w:rFonts w:eastAsiaTheme="minorEastAsia"/>
                <w:lang w:eastAsia="ko-KR"/>
              </w:rPr>
            </w:pPr>
            <w:r>
              <w:rPr>
                <w:rFonts w:eastAsiaTheme="minorEastAsia"/>
                <w:lang w:eastAsia="ko-KR"/>
              </w:rPr>
              <w:t>8</w:t>
            </w:r>
          </w:p>
        </w:tc>
        <w:tc>
          <w:tcPr>
            <w:tcW w:w="3111" w:type="dxa"/>
            <w:vAlign w:val="center"/>
          </w:tcPr>
          <w:p w14:paraId="33CAC55B" w14:textId="3AB46019" w:rsidR="00984FC6"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Issue 7</w:t>
            </w:r>
          </w:p>
        </w:tc>
        <w:tc>
          <w:tcPr>
            <w:tcW w:w="5103" w:type="dxa"/>
          </w:tcPr>
          <w:p w14:paraId="05021372" w14:textId="60ED4795" w:rsidR="00984FC6"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Other RS</w:t>
            </w:r>
            <w:r>
              <w:rPr>
                <w:rFonts w:eastAsiaTheme="minorEastAsia"/>
                <w:lang w:eastAsia="ko-KR"/>
              </w:rPr>
              <w:t>’s designs</w:t>
            </w:r>
          </w:p>
        </w:tc>
      </w:tr>
      <w:tr w:rsidR="00984FC6" w14:paraId="231C1698" w14:textId="77777777" w:rsidTr="00A37B08">
        <w:trPr>
          <w:jc w:val="center"/>
        </w:trPr>
        <w:tc>
          <w:tcPr>
            <w:tcW w:w="683" w:type="dxa"/>
            <w:vAlign w:val="center"/>
          </w:tcPr>
          <w:p w14:paraId="29AF0B82" w14:textId="60153E9F" w:rsidR="00984FC6" w:rsidRDefault="00984FC6" w:rsidP="002A71FF">
            <w:pPr>
              <w:pStyle w:val="Style1"/>
              <w:spacing w:after="0" w:afterAutospacing="0" w:line="360" w:lineRule="auto"/>
              <w:ind w:firstLine="0"/>
              <w:jc w:val="center"/>
              <w:rPr>
                <w:rFonts w:eastAsiaTheme="minorEastAsia"/>
                <w:lang w:eastAsia="ko-KR"/>
              </w:rPr>
            </w:pPr>
            <w:r>
              <w:rPr>
                <w:rFonts w:eastAsiaTheme="minorEastAsia" w:hint="eastAsia"/>
                <w:lang w:eastAsia="ko-KR"/>
              </w:rPr>
              <w:t>9</w:t>
            </w:r>
          </w:p>
        </w:tc>
        <w:tc>
          <w:tcPr>
            <w:tcW w:w="3111" w:type="dxa"/>
            <w:vAlign w:val="center"/>
          </w:tcPr>
          <w:p w14:paraId="3B594C46" w14:textId="17073BA3" w:rsidR="00984FC6"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Issue 8</w:t>
            </w:r>
          </w:p>
        </w:tc>
        <w:tc>
          <w:tcPr>
            <w:tcW w:w="5103" w:type="dxa"/>
          </w:tcPr>
          <w:p w14:paraId="6BCFEF4C" w14:textId="0D6E424B" w:rsidR="00984FC6"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AGC/Tx-Rx switching time handling</w:t>
            </w:r>
          </w:p>
        </w:tc>
      </w:tr>
    </w:tbl>
    <w:p w14:paraId="3FA5AD91" w14:textId="1EF32D7A" w:rsidR="00EC3D6F" w:rsidRDefault="00EC3D6F" w:rsidP="002A71FF">
      <w:pPr>
        <w:pStyle w:val="Style1"/>
        <w:spacing w:after="120" w:line="360" w:lineRule="auto"/>
        <w:ind w:firstLine="0"/>
      </w:pPr>
    </w:p>
    <w:p w14:paraId="22FF2409" w14:textId="41D08251" w:rsidR="00417494" w:rsidRDefault="00417494" w:rsidP="002A71FF">
      <w:pPr>
        <w:pStyle w:val="Style1"/>
        <w:spacing w:after="120" w:line="360" w:lineRule="auto"/>
        <w:ind w:firstLine="0"/>
        <w:rPr>
          <w:rFonts w:eastAsiaTheme="minorEastAsia"/>
          <w:lang w:eastAsia="ko-KR"/>
        </w:rPr>
      </w:pPr>
      <w:r>
        <w:rPr>
          <w:rFonts w:eastAsiaTheme="minorEastAsia" w:hint="eastAsia"/>
          <w:lang w:eastAsia="ko-KR"/>
        </w:rPr>
        <w:t>RAN1 had o</w:t>
      </w:r>
      <w:r>
        <w:rPr>
          <w:rFonts w:eastAsiaTheme="minorEastAsia"/>
          <w:lang w:eastAsia="ko-KR"/>
        </w:rPr>
        <w:t xml:space="preserve">ffline session for this agenda on April </w:t>
      </w:r>
      <w:proofErr w:type="gramStart"/>
      <w:r>
        <w:rPr>
          <w:rFonts w:eastAsiaTheme="minorEastAsia"/>
          <w:lang w:eastAsia="ko-KR"/>
        </w:rPr>
        <w:t>8</w:t>
      </w:r>
      <w:r w:rsidRPr="00417494">
        <w:rPr>
          <w:rFonts w:eastAsiaTheme="minorEastAsia"/>
          <w:vertAlign w:val="superscript"/>
          <w:lang w:eastAsia="ko-KR"/>
        </w:rPr>
        <w:t>th</w:t>
      </w:r>
      <w:proofErr w:type="gramEnd"/>
      <w:r>
        <w:rPr>
          <w:rFonts w:eastAsiaTheme="minorEastAsia"/>
          <w:lang w:eastAsia="ko-KR"/>
        </w:rPr>
        <w:t xml:space="preserve"> with the following topics</w:t>
      </w:r>
    </w:p>
    <w:p w14:paraId="0578A578" w14:textId="77777777" w:rsidR="00417494" w:rsidRPr="00EF201C" w:rsidRDefault="00417494" w:rsidP="00417494">
      <w:pPr>
        <w:pStyle w:val="Style1"/>
        <w:numPr>
          <w:ilvl w:val="0"/>
          <w:numId w:val="54"/>
        </w:numPr>
        <w:spacing w:after="120" w:line="360" w:lineRule="auto"/>
        <w:rPr>
          <w:rFonts w:eastAsiaTheme="minorEastAsia"/>
          <w:b/>
          <w:lang w:eastAsia="ko-KR"/>
        </w:rPr>
      </w:pPr>
      <w:r w:rsidRPr="00EF201C">
        <w:rPr>
          <w:rFonts w:eastAsiaTheme="minorEastAsia" w:hint="eastAsia"/>
          <w:b/>
          <w:lang w:eastAsia="ko-KR"/>
        </w:rPr>
        <w:t>Channel coding/Modulation order</w:t>
      </w:r>
      <w:r>
        <w:rPr>
          <w:rFonts w:eastAsiaTheme="minorEastAsia"/>
          <w:b/>
          <w:lang w:eastAsia="ko-KR"/>
        </w:rPr>
        <w:t xml:space="preserve"> (4A)</w:t>
      </w:r>
    </w:p>
    <w:p w14:paraId="0070AF22" w14:textId="77777777" w:rsidR="00417494" w:rsidRPr="00EF201C" w:rsidRDefault="00417494" w:rsidP="00417494">
      <w:pPr>
        <w:pStyle w:val="Style1"/>
        <w:numPr>
          <w:ilvl w:val="0"/>
          <w:numId w:val="54"/>
        </w:numPr>
        <w:spacing w:after="120" w:line="360" w:lineRule="auto"/>
        <w:rPr>
          <w:rFonts w:eastAsiaTheme="minorEastAsia"/>
          <w:b/>
          <w:lang w:eastAsia="ko-KR"/>
        </w:rPr>
      </w:pPr>
      <w:r w:rsidRPr="00EF201C">
        <w:rPr>
          <w:rFonts w:eastAsiaTheme="minorEastAsia"/>
          <w:b/>
          <w:lang w:eastAsia="ko-KR"/>
        </w:rPr>
        <w:t>Multiplexing among PHY channels</w:t>
      </w:r>
      <w:r>
        <w:rPr>
          <w:rFonts w:eastAsiaTheme="minorEastAsia"/>
          <w:b/>
          <w:lang w:eastAsia="ko-KR"/>
        </w:rPr>
        <w:t xml:space="preserve"> (3A)</w:t>
      </w:r>
    </w:p>
    <w:p w14:paraId="7DFB6A37" w14:textId="1A9E8DDD" w:rsidR="00417494" w:rsidRPr="00EF201C" w:rsidRDefault="00417494" w:rsidP="00417494">
      <w:pPr>
        <w:pStyle w:val="Style1"/>
        <w:numPr>
          <w:ilvl w:val="0"/>
          <w:numId w:val="54"/>
        </w:numPr>
        <w:spacing w:after="120" w:line="360" w:lineRule="auto"/>
        <w:rPr>
          <w:rFonts w:eastAsiaTheme="minorEastAsia"/>
          <w:b/>
          <w:lang w:eastAsia="ko-KR"/>
        </w:rPr>
      </w:pPr>
      <w:r w:rsidRPr="00417494">
        <w:rPr>
          <w:rFonts w:eastAsiaTheme="minorEastAsia"/>
          <w:b/>
          <w:lang w:eastAsia="ko-KR"/>
        </w:rPr>
        <w:t xml:space="preserve">assumptions on SCI size </w:t>
      </w:r>
      <w:r>
        <w:rPr>
          <w:rFonts w:eastAsiaTheme="minorEastAsia"/>
          <w:b/>
          <w:lang w:eastAsia="ko-KR"/>
        </w:rPr>
        <w:t>for evaluation of PSCCH design</w:t>
      </w:r>
      <w:r w:rsidRPr="00417494">
        <w:rPr>
          <w:rFonts w:eastAsiaTheme="minorEastAsia"/>
          <w:b/>
          <w:lang w:eastAsia="ko-KR"/>
        </w:rPr>
        <w:t xml:space="preserve"> </w:t>
      </w:r>
      <w:r>
        <w:rPr>
          <w:rFonts w:eastAsiaTheme="minorEastAsia"/>
          <w:b/>
          <w:lang w:eastAsia="ko-KR"/>
        </w:rPr>
        <w:t>(4E)</w:t>
      </w:r>
    </w:p>
    <w:p w14:paraId="3231F6A9" w14:textId="77777777" w:rsidR="00417494" w:rsidRDefault="00417494" w:rsidP="002A71FF">
      <w:pPr>
        <w:pStyle w:val="Style1"/>
        <w:spacing w:after="120" w:line="360" w:lineRule="auto"/>
        <w:ind w:firstLine="0"/>
        <w:rPr>
          <w:rFonts w:eastAsiaTheme="minorEastAsia"/>
          <w:lang w:eastAsia="ko-KR"/>
        </w:rPr>
      </w:pPr>
    </w:p>
    <w:p w14:paraId="77243DDB" w14:textId="52FBE933" w:rsidR="00417494" w:rsidRDefault="00417494" w:rsidP="002A71FF">
      <w:pPr>
        <w:pStyle w:val="Style1"/>
        <w:spacing w:after="120" w:line="360" w:lineRule="auto"/>
        <w:ind w:firstLine="0"/>
        <w:rPr>
          <w:rFonts w:eastAsiaTheme="minorEastAsia"/>
          <w:lang w:eastAsia="ko-KR"/>
        </w:rPr>
      </w:pPr>
      <w:r>
        <w:rPr>
          <w:rFonts w:eastAsiaTheme="minorEastAsia"/>
          <w:lang w:eastAsia="ko-KR"/>
        </w:rPr>
        <w:t>During RAN1#96bis, RAN1 will have further offline discussion for the following topics.</w:t>
      </w:r>
    </w:p>
    <w:p w14:paraId="23B3C31F" w14:textId="0ABEBB18" w:rsidR="00730ACF" w:rsidRDefault="00730ACF" w:rsidP="00BD23F8">
      <w:pPr>
        <w:pStyle w:val="Style1"/>
        <w:numPr>
          <w:ilvl w:val="0"/>
          <w:numId w:val="55"/>
        </w:numPr>
        <w:spacing w:after="120" w:line="360" w:lineRule="auto"/>
        <w:rPr>
          <w:rFonts w:eastAsiaTheme="minorEastAsia"/>
          <w:lang w:eastAsia="ko-KR"/>
        </w:rPr>
      </w:pPr>
      <w:proofErr w:type="spellStart"/>
      <w:r>
        <w:rPr>
          <w:rFonts w:eastAsiaTheme="minorEastAsia"/>
          <w:lang w:eastAsia="ko-KR"/>
        </w:rPr>
        <w:t>Qm</w:t>
      </w:r>
      <w:proofErr w:type="spellEnd"/>
      <w:r>
        <w:rPr>
          <w:rFonts w:eastAsiaTheme="minorEastAsia"/>
          <w:lang w:eastAsia="ko-KR"/>
        </w:rPr>
        <w:t xml:space="preserve"> for PSCCH: QPSK (4A)</w:t>
      </w:r>
    </w:p>
    <w:p w14:paraId="37070AE2" w14:textId="77777777" w:rsidR="00492DC2" w:rsidRDefault="00492DC2" w:rsidP="00BD23F8">
      <w:pPr>
        <w:pStyle w:val="Style1"/>
        <w:numPr>
          <w:ilvl w:val="0"/>
          <w:numId w:val="55"/>
        </w:numPr>
        <w:spacing w:after="120" w:line="360" w:lineRule="auto"/>
        <w:rPr>
          <w:rFonts w:eastAsiaTheme="minorEastAsia"/>
          <w:lang w:eastAsia="ko-KR"/>
        </w:rPr>
      </w:pPr>
      <w:r>
        <w:rPr>
          <w:rFonts w:eastAsiaTheme="minorEastAsia"/>
          <w:lang w:eastAsia="ko-KR"/>
        </w:rPr>
        <w:t>Multiplexing between PSCCH/PSFCH (3D)</w:t>
      </w:r>
    </w:p>
    <w:p w14:paraId="727EC635" w14:textId="38C7D0F5" w:rsidR="00B5385B" w:rsidRDefault="00EF201C" w:rsidP="00BD23F8">
      <w:pPr>
        <w:pStyle w:val="Style1"/>
        <w:numPr>
          <w:ilvl w:val="0"/>
          <w:numId w:val="55"/>
        </w:numPr>
        <w:spacing w:after="120" w:line="360" w:lineRule="auto"/>
        <w:rPr>
          <w:rFonts w:eastAsiaTheme="minorEastAsia"/>
          <w:lang w:eastAsia="ko-KR"/>
        </w:rPr>
      </w:pPr>
      <w:r>
        <w:rPr>
          <w:rFonts w:eastAsiaTheme="minorEastAsia" w:hint="eastAsia"/>
          <w:lang w:eastAsia="ko-KR"/>
        </w:rPr>
        <w:t xml:space="preserve">Separation of </w:t>
      </w:r>
      <w:r w:rsidR="000F306F" w:rsidRPr="002D2B4C">
        <w:rPr>
          <w:rFonts w:eastAsiaTheme="minorEastAsia" w:hint="eastAsia"/>
          <w:lang w:eastAsia="ko-KR"/>
        </w:rPr>
        <w:t>R</w:t>
      </w:r>
      <w:r>
        <w:rPr>
          <w:rFonts w:eastAsiaTheme="minorEastAsia"/>
          <w:lang w:eastAsia="ko-KR"/>
        </w:rPr>
        <w:t>P</w:t>
      </w:r>
      <w:r w:rsidR="000F306F" w:rsidRPr="002D2B4C">
        <w:rPr>
          <w:rFonts w:eastAsiaTheme="minorEastAsia" w:hint="eastAsia"/>
          <w:lang w:eastAsia="ko-KR"/>
        </w:rPr>
        <w:t xml:space="preserve"> for unicast/</w:t>
      </w:r>
      <w:r w:rsidR="000F306F" w:rsidRPr="002D2B4C">
        <w:rPr>
          <w:rFonts w:eastAsiaTheme="minorEastAsia"/>
          <w:lang w:eastAsia="ko-KR"/>
        </w:rPr>
        <w:t>groupcast</w:t>
      </w:r>
      <w:r w:rsidR="000F306F" w:rsidRPr="002D2B4C">
        <w:rPr>
          <w:rFonts w:eastAsiaTheme="minorEastAsia" w:hint="eastAsia"/>
          <w:lang w:eastAsia="ko-KR"/>
        </w:rPr>
        <w:t>/</w:t>
      </w:r>
      <w:r w:rsidR="000F306F" w:rsidRPr="002D2B4C">
        <w:rPr>
          <w:rFonts w:eastAsiaTheme="minorEastAsia"/>
          <w:lang w:eastAsia="ko-KR"/>
        </w:rPr>
        <w:t>broadcast</w:t>
      </w:r>
      <w:r w:rsidR="00970D60">
        <w:rPr>
          <w:rFonts w:eastAsiaTheme="minorEastAsia"/>
          <w:lang w:eastAsia="ko-KR"/>
        </w:rPr>
        <w:t>, and Mode1/Mode2</w:t>
      </w:r>
      <w:r w:rsidR="001155E5">
        <w:rPr>
          <w:rFonts w:eastAsiaTheme="minorEastAsia"/>
          <w:lang w:eastAsia="ko-KR"/>
        </w:rPr>
        <w:t xml:space="preserve"> (1D</w:t>
      </w:r>
      <w:r w:rsidR="00970D60">
        <w:rPr>
          <w:rFonts w:eastAsiaTheme="minorEastAsia"/>
          <w:lang w:eastAsia="ko-KR"/>
        </w:rPr>
        <w:t>, 1E</w:t>
      </w:r>
      <w:r w:rsidR="001155E5">
        <w:rPr>
          <w:rFonts w:eastAsiaTheme="minorEastAsia"/>
          <w:lang w:eastAsia="ko-KR"/>
        </w:rPr>
        <w:t>)</w:t>
      </w:r>
    </w:p>
    <w:p w14:paraId="0229A5B7" w14:textId="77777777" w:rsidR="00BB4AE2" w:rsidRDefault="00BB4AE2" w:rsidP="00BD23F8">
      <w:pPr>
        <w:pStyle w:val="Style1"/>
        <w:numPr>
          <w:ilvl w:val="0"/>
          <w:numId w:val="55"/>
        </w:numPr>
        <w:spacing w:after="120" w:line="360" w:lineRule="auto"/>
        <w:rPr>
          <w:rFonts w:eastAsiaTheme="minorEastAsia"/>
          <w:lang w:eastAsia="ko-KR"/>
        </w:rPr>
      </w:pPr>
      <w:r>
        <w:rPr>
          <w:rFonts w:eastAsiaTheme="minorEastAsia" w:hint="eastAsia"/>
          <w:lang w:eastAsia="ko-KR"/>
        </w:rPr>
        <w:t>FD DMRS pattern for PSSCH (5C)</w:t>
      </w:r>
    </w:p>
    <w:p w14:paraId="272C55A2" w14:textId="615B5BD3" w:rsidR="001155E5" w:rsidRDefault="001155E5" w:rsidP="00BD23F8">
      <w:pPr>
        <w:pStyle w:val="Style1"/>
        <w:numPr>
          <w:ilvl w:val="0"/>
          <w:numId w:val="55"/>
        </w:numPr>
        <w:spacing w:after="120" w:line="360" w:lineRule="auto"/>
        <w:rPr>
          <w:rFonts w:eastAsiaTheme="minorEastAsia"/>
          <w:lang w:eastAsia="ko-KR"/>
        </w:rPr>
      </w:pPr>
      <w:r>
        <w:rPr>
          <w:rFonts w:eastAsiaTheme="minorEastAsia"/>
          <w:lang w:eastAsia="ko-KR"/>
        </w:rPr>
        <w:t>TD DMRS pattern for PSSCH (5D)</w:t>
      </w:r>
    </w:p>
    <w:p w14:paraId="0157F5A7" w14:textId="77777777" w:rsidR="00D07474" w:rsidRPr="00417494" w:rsidRDefault="00D07474" w:rsidP="00BD23F8">
      <w:pPr>
        <w:pStyle w:val="Style1"/>
        <w:numPr>
          <w:ilvl w:val="0"/>
          <w:numId w:val="55"/>
        </w:numPr>
        <w:spacing w:after="120" w:line="360" w:lineRule="auto"/>
        <w:rPr>
          <w:rFonts w:eastAsiaTheme="minorEastAsia"/>
          <w:lang w:eastAsia="ko-KR"/>
        </w:rPr>
      </w:pPr>
      <w:r w:rsidRPr="00417494">
        <w:rPr>
          <w:rFonts w:eastAsiaTheme="minorEastAsia"/>
          <w:lang w:eastAsia="ko-KR"/>
        </w:rPr>
        <w:t>SCI contents candidates (4E)</w:t>
      </w:r>
    </w:p>
    <w:p w14:paraId="08DEA1B8" w14:textId="5FEED12E" w:rsidR="001155E5" w:rsidRPr="002D2B4C" w:rsidRDefault="001155E5" w:rsidP="00BD23F8">
      <w:pPr>
        <w:pStyle w:val="Style1"/>
        <w:numPr>
          <w:ilvl w:val="0"/>
          <w:numId w:val="55"/>
        </w:numPr>
        <w:spacing w:after="120" w:line="360" w:lineRule="auto"/>
        <w:rPr>
          <w:rFonts w:eastAsiaTheme="minorEastAsia"/>
          <w:lang w:eastAsia="ko-KR"/>
        </w:rPr>
      </w:pPr>
      <w:r>
        <w:rPr>
          <w:rFonts w:eastAsiaTheme="minorEastAsia"/>
          <w:lang w:eastAsia="ko-KR"/>
        </w:rPr>
        <w:t>AGC handling (8)</w:t>
      </w:r>
    </w:p>
    <w:p w14:paraId="0A13E424" w14:textId="77777777" w:rsidR="00EF201C" w:rsidRDefault="00EF201C" w:rsidP="002A71FF">
      <w:pPr>
        <w:pStyle w:val="Style1"/>
        <w:spacing w:after="120" w:line="360" w:lineRule="auto"/>
        <w:ind w:firstLine="0"/>
      </w:pPr>
    </w:p>
    <w:p w14:paraId="20603296" w14:textId="77777777" w:rsidR="00CE111C" w:rsidRDefault="00CE111C" w:rsidP="002A71FF">
      <w:pPr>
        <w:pStyle w:val="Style1"/>
        <w:spacing w:after="120" w:line="360" w:lineRule="auto"/>
        <w:ind w:firstLine="0"/>
      </w:pPr>
    </w:p>
    <w:p w14:paraId="258179C3" w14:textId="77777777" w:rsidR="00CE111C" w:rsidRDefault="00CE111C" w:rsidP="002A71FF">
      <w:pPr>
        <w:pStyle w:val="Style1"/>
        <w:spacing w:after="120" w:line="360" w:lineRule="auto"/>
        <w:ind w:firstLine="0"/>
      </w:pPr>
    </w:p>
    <w:p w14:paraId="7328FC70" w14:textId="4C31D886" w:rsidR="00CE111C" w:rsidRPr="00CE111C" w:rsidRDefault="00CE111C" w:rsidP="002A71FF">
      <w:pPr>
        <w:pStyle w:val="Style1"/>
        <w:spacing w:after="120" w:line="360" w:lineRule="auto"/>
        <w:ind w:firstLine="0"/>
        <w:rPr>
          <w:rFonts w:eastAsiaTheme="minorEastAsia"/>
          <w:lang w:eastAsia="ko-KR"/>
        </w:rPr>
      </w:pPr>
    </w:p>
    <w:p w14:paraId="2EBBB3EF" w14:textId="693415E7" w:rsidR="00EC3D6F" w:rsidRPr="009B4FCF" w:rsidRDefault="00536ACE" w:rsidP="002A71FF">
      <w:pPr>
        <w:pStyle w:val="1"/>
        <w:spacing w:line="360" w:lineRule="auto"/>
        <w:rPr>
          <w:rFonts w:eastAsia="SimSun"/>
          <w:lang w:eastAsia="zh-CN"/>
        </w:rPr>
      </w:pPr>
      <w:r>
        <w:rPr>
          <w:rFonts w:eastAsia="SimSun"/>
          <w:lang w:eastAsia="zh-CN"/>
        </w:rPr>
        <w:lastRenderedPageBreak/>
        <w:t>Issues for discussion</w:t>
      </w:r>
      <w:r w:rsidR="00EC3D6F">
        <w:rPr>
          <w:rFonts w:eastAsia="SimSun"/>
          <w:lang w:eastAsia="zh-CN"/>
        </w:rPr>
        <w:t xml:space="preserve"> </w:t>
      </w:r>
    </w:p>
    <w:p w14:paraId="0E392666" w14:textId="11C6E990" w:rsidR="00536ACE" w:rsidRDefault="00536ACE" w:rsidP="002A71FF">
      <w:pPr>
        <w:pStyle w:val="2"/>
        <w:numPr>
          <w:ilvl w:val="0"/>
          <w:numId w:val="0"/>
        </w:numPr>
        <w:spacing w:line="360" w:lineRule="auto"/>
        <w:rPr>
          <w:rFonts w:eastAsiaTheme="minorEastAsia"/>
          <w:lang w:eastAsia="ko-KR"/>
        </w:rPr>
      </w:pPr>
      <w:r>
        <w:rPr>
          <w:rFonts w:eastAsiaTheme="minorEastAsia" w:hint="eastAsia"/>
          <w:lang w:eastAsia="ko-KR"/>
        </w:rPr>
        <w:t>Issue 1.</w:t>
      </w:r>
      <w:r>
        <w:rPr>
          <w:rFonts w:eastAsiaTheme="minorEastAsia"/>
          <w:lang w:eastAsia="ko-KR"/>
        </w:rPr>
        <w:t xml:space="preserve"> </w:t>
      </w:r>
      <w:r w:rsidR="006F0827">
        <w:rPr>
          <w:rFonts w:eastAsiaTheme="minorEastAsia"/>
          <w:lang w:eastAsia="ko-KR"/>
        </w:rPr>
        <w:t>Resource Pool</w:t>
      </w:r>
    </w:p>
    <w:p w14:paraId="6EDC3AC1" w14:textId="02C73E25" w:rsidR="006F0827" w:rsidRPr="0037063B" w:rsidRDefault="00CF6CEF" w:rsidP="000E009E">
      <w:pPr>
        <w:pStyle w:val="Style1"/>
        <w:numPr>
          <w:ilvl w:val="0"/>
          <w:numId w:val="40"/>
        </w:numPr>
        <w:spacing w:after="0" w:afterAutospacing="0" w:line="360" w:lineRule="auto"/>
        <w:outlineLvl w:val="2"/>
        <w:rPr>
          <w:rFonts w:eastAsiaTheme="minorEastAsia"/>
          <w:b/>
          <w:sz w:val="22"/>
          <w:u w:val="single"/>
          <w:lang w:eastAsia="ko-KR"/>
        </w:rPr>
      </w:pPr>
      <w:r>
        <w:rPr>
          <w:rFonts w:eastAsiaTheme="minorEastAsia"/>
          <w:b/>
          <w:sz w:val="22"/>
          <w:u w:val="single"/>
          <w:lang w:eastAsia="ko-KR"/>
        </w:rPr>
        <w:t xml:space="preserve">Whether a resource pool consists of contiguous PRBs or not. </w:t>
      </w:r>
      <w:r w:rsidR="0038167C" w:rsidRPr="0037063B">
        <w:rPr>
          <w:rFonts w:eastAsiaTheme="minorEastAsia"/>
          <w:b/>
          <w:sz w:val="22"/>
          <w:u w:val="single"/>
          <w:lang w:eastAsia="ko-KR"/>
        </w:rPr>
        <w:t xml:space="preserve">Configuration </w:t>
      </w:r>
      <w:r w:rsidR="00021FD7" w:rsidRPr="0037063B">
        <w:rPr>
          <w:rFonts w:eastAsiaTheme="minorEastAsia"/>
          <w:b/>
          <w:sz w:val="22"/>
          <w:u w:val="single"/>
          <w:lang w:eastAsia="ko-KR"/>
        </w:rPr>
        <w:t>and granularity</w:t>
      </w:r>
    </w:p>
    <w:p w14:paraId="43BAD61E" w14:textId="6A7CDDBE" w:rsidR="0038167C" w:rsidRDefault="00CF6CEF" w:rsidP="002A71FF">
      <w:pPr>
        <w:pStyle w:val="Style1"/>
        <w:spacing w:after="0" w:afterAutospacing="0" w:line="360" w:lineRule="auto"/>
        <w:rPr>
          <w:rFonts w:eastAsiaTheme="minorEastAsia"/>
          <w:lang w:eastAsia="ko-KR"/>
        </w:rPr>
      </w:pPr>
      <w:r>
        <w:rPr>
          <w:rFonts w:eastAsiaTheme="minorEastAsia" w:hint="eastAsia"/>
          <w:lang w:eastAsia="ko-KR"/>
        </w:rPr>
        <w:t>There are two options as below</w:t>
      </w:r>
      <w:r>
        <w:rPr>
          <w:rFonts w:eastAsiaTheme="minorEastAsia"/>
          <w:lang w:eastAsia="ko-KR"/>
        </w:rPr>
        <w:t xml:space="preserve"> (as agreed in RAN1#AH1901)</w:t>
      </w:r>
      <w:r>
        <w:rPr>
          <w:rFonts w:eastAsiaTheme="minorEastAsia" w:hint="eastAsia"/>
          <w:lang w:eastAsia="ko-KR"/>
        </w:rPr>
        <w:t>.</w:t>
      </w:r>
    </w:p>
    <w:p w14:paraId="090E018D" w14:textId="5347DBBD" w:rsidR="00CF6CEF" w:rsidRPr="004646C6" w:rsidRDefault="00CF6CEF" w:rsidP="000E009E">
      <w:pPr>
        <w:pStyle w:val="Style1"/>
        <w:numPr>
          <w:ilvl w:val="0"/>
          <w:numId w:val="46"/>
        </w:numPr>
        <w:spacing w:after="0" w:afterAutospacing="0" w:line="360" w:lineRule="auto"/>
        <w:rPr>
          <w:rFonts w:eastAsiaTheme="minorEastAsia"/>
          <w:lang w:eastAsia="ko-KR"/>
        </w:rPr>
      </w:pPr>
      <w:r>
        <w:rPr>
          <w:rFonts w:ascii="Times" w:eastAsia="바탕" w:hAnsi="Times"/>
          <w:lang w:eastAsia="ko-KR"/>
        </w:rPr>
        <w:t xml:space="preserve">Option 1. </w:t>
      </w:r>
      <w:r w:rsidRPr="001D6741">
        <w:rPr>
          <w:rFonts w:ascii="Times" w:eastAsia="바탕" w:hAnsi="Times"/>
          <w:lang w:eastAsia="ko-KR"/>
        </w:rPr>
        <w:t xml:space="preserve">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r>
        <w:rPr>
          <w:rFonts w:ascii="Times" w:eastAsia="바탕" w:hAnsi="Times"/>
          <w:lang w:eastAsia="ko-KR"/>
        </w:rPr>
        <w:t>. [Huawei, HiSilicon</w:t>
      </w:r>
      <w:r w:rsidR="002B09D7">
        <w:rPr>
          <w:rFonts w:ascii="Times" w:eastAsia="바탕" w:hAnsi="Times"/>
          <w:lang w:eastAsia="ko-KR"/>
        </w:rPr>
        <w:t xml:space="preserve"> 1</w:t>
      </w:r>
      <w:r w:rsidR="009435B7">
        <w:rPr>
          <w:rFonts w:ascii="Times" w:eastAsia="바탕" w:hAnsi="Times"/>
          <w:lang w:eastAsia="ko-KR"/>
        </w:rPr>
        <w:t>]</w:t>
      </w:r>
      <w:r>
        <w:rPr>
          <w:rFonts w:ascii="Times" w:eastAsia="바탕" w:hAnsi="Times"/>
          <w:lang w:eastAsia="ko-KR"/>
        </w:rPr>
        <w:t xml:space="preserve">, </w:t>
      </w:r>
      <w:r w:rsidR="009435B7">
        <w:rPr>
          <w:rFonts w:ascii="Times" w:eastAsia="바탕" w:hAnsi="Times"/>
          <w:lang w:eastAsia="ko-KR"/>
        </w:rPr>
        <w:t>[</w:t>
      </w:r>
      <w:r>
        <w:rPr>
          <w:rFonts w:ascii="Times" w:eastAsia="바탕" w:hAnsi="Times"/>
          <w:lang w:eastAsia="ko-KR"/>
        </w:rPr>
        <w:t>Intel</w:t>
      </w:r>
      <w:r w:rsidR="009435B7">
        <w:rPr>
          <w:rFonts w:ascii="Times" w:eastAsia="바탕" w:hAnsi="Times"/>
          <w:lang w:eastAsia="ko-KR"/>
        </w:rPr>
        <w:t xml:space="preserve"> </w:t>
      </w:r>
      <w:r w:rsidR="002B09D7">
        <w:rPr>
          <w:rFonts w:ascii="Times" w:eastAsia="바탕" w:hAnsi="Times"/>
          <w:lang w:eastAsia="ko-KR"/>
        </w:rPr>
        <w:t>4</w:t>
      </w:r>
      <w:r w:rsidR="002A71CB">
        <w:rPr>
          <w:rFonts w:ascii="Times" w:eastAsia="바탕" w:hAnsi="Times"/>
          <w:lang w:eastAsia="ko-KR"/>
        </w:rPr>
        <w:t>]</w:t>
      </w:r>
      <w:r w:rsidR="009435B7">
        <w:rPr>
          <w:rFonts w:ascii="Times" w:eastAsia="바탕" w:hAnsi="Times"/>
          <w:lang w:eastAsia="ko-KR"/>
        </w:rPr>
        <w:t xml:space="preserve">, </w:t>
      </w:r>
      <w:r w:rsidR="002A71CB">
        <w:rPr>
          <w:rFonts w:ascii="Times" w:eastAsia="바탕" w:hAnsi="Times"/>
          <w:lang w:eastAsia="ko-KR"/>
        </w:rPr>
        <w:t>[</w:t>
      </w:r>
      <w:r w:rsidR="009435B7">
        <w:rPr>
          <w:rFonts w:eastAsiaTheme="minorEastAsia"/>
          <w:lang w:eastAsia="ko-KR"/>
        </w:rPr>
        <w:t>Lenovo, Motorola Mobility</w:t>
      </w:r>
      <w:r w:rsidR="002B09D7">
        <w:rPr>
          <w:rFonts w:eastAsiaTheme="minorEastAsia"/>
          <w:lang w:eastAsia="ko-KR"/>
        </w:rPr>
        <w:t xml:space="preserve"> 8</w:t>
      </w:r>
      <w:r w:rsidR="002A71CB">
        <w:rPr>
          <w:rFonts w:eastAsiaTheme="minorEastAsia"/>
          <w:lang w:eastAsia="ko-KR"/>
        </w:rPr>
        <w:t>]</w:t>
      </w:r>
      <w:r w:rsidR="008B34B9">
        <w:rPr>
          <w:rFonts w:eastAsiaTheme="minorEastAsia"/>
          <w:lang w:eastAsia="ko-KR"/>
        </w:rPr>
        <w:t xml:space="preserve">, </w:t>
      </w:r>
      <w:r w:rsidR="002A71CB">
        <w:rPr>
          <w:rFonts w:eastAsiaTheme="minorEastAsia"/>
          <w:lang w:eastAsia="ko-KR"/>
        </w:rPr>
        <w:t>[</w:t>
      </w:r>
      <w:r w:rsidR="008B34B9">
        <w:rPr>
          <w:rFonts w:eastAsiaTheme="minorEastAsia"/>
          <w:lang w:eastAsia="ko-KR"/>
        </w:rPr>
        <w:t>TCL</w:t>
      </w:r>
      <w:r w:rsidR="002B09D7">
        <w:rPr>
          <w:rFonts w:eastAsiaTheme="minorEastAsia"/>
          <w:lang w:eastAsia="ko-KR"/>
        </w:rPr>
        <w:t xml:space="preserve"> 11</w:t>
      </w:r>
      <w:r w:rsidR="002A71CB">
        <w:rPr>
          <w:rFonts w:eastAsiaTheme="minorEastAsia"/>
          <w:lang w:eastAsia="ko-KR"/>
        </w:rPr>
        <w:t>]</w:t>
      </w:r>
      <w:r w:rsidR="00E93379">
        <w:rPr>
          <w:rFonts w:eastAsiaTheme="minorEastAsia"/>
          <w:lang w:eastAsia="ko-KR"/>
        </w:rPr>
        <w:t xml:space="preserve">, </w:t>
      </w:r>
      <w:r w:rsidR="002A71CB">
        <w:rPr>
          <w:rFonts w:eastAsiaTheme="minorEastAsia"/>
          <w:lang w:eastAsia="ko-KR"/>
        </w:rPr>
        <w:t>[</w:t>
      </w:r>
      <w:r w:rsidR="00E93379">
        <w:rPr>
          <w:rFonts w:eastAsiaTheme="minorEastAsia"/>
          <w:lang w:eastAsia="ko-KR"/>
        </w:rPr>
        <w:t>ZTE</w:t>
      </w:r>
      <w:r w:rsidR="002B09D7">
        <w:rPr>
          <w:rFonts w:eastAsiaTheme="minorEastAsia"/>
          <w:lang w:eastAsia="ko-KR"/>
        </w:rPr>
        <w:t xml:space="preserve">, </w:t>
      </w:r>
      <w:r w:rsidR="002B09D7">
        <w:t>Sanechips 12</w:t>
      </w:r>
      <w:r w:rsidR="002A71CB">
        <w:rPr>
          <w:rFonts w:eastAsiaTheme="minorEastAsia"/>
          <w:lang w:eastAsia="ko-KR"/>
        </w:rPr>
        <w:t>]</w:t>
      </w:r>
      <w:r w:rsidR="00D83D4A">
        <w:rPr>
          <w:rFonts w:eastAsiaTheme="minorEastAsia"/>
          <w:lang w:eastAsia="ko-KR"/>
        </w:rPr>
        <w:t xml:space="preserve">, </w:t>
      </w:r>
      <w:r w:rsidR="002A71CB">
        <w:rPr>
          <w:rFonts w:eastAsiaTheme="minorEastAsia"/>
          <w:lang w:eastAsia="ko-KR"/>
        </w:rPr>
        <w:t>[</w:t>
      </w:r>
      <w:r w:rsidR="00D83D4A">
        <w:rPr>
          <w:rFonts w:eastAsiaTheme="minorEastAsia"/>
          <w:lang w:eastAsia="ko-KR"/>
        </w:rPr>
        <w:t xml:space="preserve">China </w:t>
      </w:r>
      <w:r w:rsidR="00143F72">
        <w:t>Telecommunications 13</w:t>
      </w:r>
      <w:r w:rsidR="002A71CB">
        <w:rPr>
          <w:rFonts w:eastAsiaTheme="minorEastAsia"/>
          <w:lang w:eastAsia="ko-KR"/>
        </w:rPr>
        <w:t>]</w:t>
      </w:r>
      <w:r w:rsidR="00FE0BE8">
        <w:rPr>
          <w:rFonts w:eastAsiaTheme="minorEastAsia"/>
          <w:lang w:eastAsia="ko-KR"/>
        </w:rPr>
        <w:t xml:space="preserve">, </w:t>
      </w:r>
      <w:r w:rsidR="002A71CB">
        <w:rPr>
          <w:rFonts w:eastAsiaTheme="minorEastAsia"/>
          <w:lang w:eastAsia="ko-KR"/>
        </w:rPr>
        <w:t>[</w:t>
      </w:r>
      <w:r w:rsidR="00143F72">
        <w:rPr>
          <w:rFonts w:eastAsiaTheme="minorEastAsia"/>
          <w:lang w:eastAsia="ko-KR"/>
        </w:rPr>
        <w:t>Qualcomm 15</w:t>
      </w:r>
      <w:r w:rsidR="002A71CB">
        <w:rPr>
          <w:rFonts w:eastAsiaTheme="minorEastAsia"/>
          <w:lang w:eastAsia="ko-KR"/>
        </w:rPr>
        <w:t>]</w:t>
      </w:r>
      <w:r w:rsidR="00FE0BE8">
        <w:rPr>
          <w:rFonts w:eastAsiaTheme="minorEastAsia"/>
          <w:lang w:eastAsia="ko-KR"/>
        </w:rPr>
        <w:t xml:space="preserve">, </w:t>
      </w:r>
      <w:r w:rsidR="002A71CB">
        <w:rPr>
          <w:rFonts w:eastAsiaTheme="minorEastAsia"/>
          <w:lang w:eastAsia="ko-KR"/>
        </w:rPr>
        <w:t>[</w:t>
      </w:r>
      <w:r w:rsidR="00FE0BE8">
        <w:rPr>
          <w:rFonts w:eastAsiaTheme="minorEastAsia"/>
          <w:lang w:eastAsia="ko-KR"/>
        </w:rPr>
        <w:t>ITL</w:t>
      </w:r>
      <w:r w:rsidR="00143F72">
        <w:rPr>
          <w:rFonts w:eastAsiaTheme="minorEastAsia"/>
          <w:lang w:eastAsia="ko-KR"/>
        </w:rPr>
        <w:t xml:space="preserve"> 17</w:t>
      </w:r>
      <w:r w:rsidR="002A71CB">
        <w:rPr>
          <w:rFonts w:eastAsiaTheme="minorEastAsia"/>
          <w:lang w:eastAsia="ko-KR"/>
        </w:rPr>
        <w:t>]</w:t>
      </w:r>
      <w:r w:rsidR="00531C58">
        <w:rPr>
          <w:rFonts w:eastAsiaTheme="minorEastAsia"/>
          <w:lang w:eastAsia="ko-KR"/>
        </w:rPr>
        <w:t xml:space="preserve">, </w:t>
      </w:r>
      <w:r w:rsidR="002A71CB">
        <w:rPr>
          <w:rFonts w:eastAsiaTheme="minorEastAsia"/>
          <w:lang w:eastAsia="ko-KR"/>
        </w:rPr>
        <w:t>[</w:t>
      </w:r>
      <w:r w:rsidR="00531C58">
        <w:rPr>
          <w:rFonts w:eastAsiaTheme="minorEastAsia"/>
          <w:lang w:eastAsia="ko-KR"/>
        </w:rPr>
        <w:t>Panasonic</w:t>
      </w:r>
      <w:r w:rsidR="00143F72">
        <w:rPr>
          <w:rFonts w:eastAsiaTheme="minorEastAsia"/>
          <w:lang w:eastAsia="ko-KR"/>
        </w:rPr>
        <w:t xml:space="preserve"> 22</w:t>
      </w:r>
      <w:r w:rsidR="002A71CB">
        <w:rPr>
          <w:rFonts w:eastAsiaTheme="minorEastAsia"/>
          <w:lang w:eastAsia="ko-KR"/>
        </w:rPr>
        <w:t>]</w:t>
      </w:r>
      <w:r w:rsidR="003D5844">
        <w:rPr>
          <w:rFonts w:eastAsiaTheme="minorEastAsia"/>
          <w:lang w:eastAsia="ko-KR"/>
        </w:rPr>
        <w:t xml:space="preserve">, </w:t>
      </w:r>
      <w:r w:rsidR="002A71CB">
        <w:rPr>
          <w:rFonts w:eastAsiaTheme="minorEastAsia"/>
          <w:lang w:eastAsia="ko-KR"/>
        </w:rPr>
        <w:t>[</w:t>
      </w:r>
      <w:r w:rsidR="003D5844">
        <w:rPr>
          <w:rFonts w:eastAsiaTheme="minorEastAsia"/>
          <w:lang w:eastAsia="ko-KR"/>
        </w:rPr>
        <w:t>InterDigital</w:t>
      </w:r>
      <w:r w:rsidR="00143F72">
        <w:rPr>
          <w:rFonts w:eastAsiaTheme="minorEastAsia"/>
          <w:lang w:eastAsia="ko-KR"/>
        </w:rPr>
        <w:t xml:space="preserve"> 24</w:t>
      </w:r>
      <w:r w:rsidR="002A71CB">
        <w:rPr>
          <w:rFonts w:eastAsiaTheme="minorEastAsia"/>
          <w:lang w:eastAsia="ko-KR"/>
        </w:rPr>
        <w:t>]</w:t>
      </w:r>
      <w:r w:rsidR="00693832">
        <w:rPr>
          <w:rFonts w:eastAsiaTheme="minorEastAsia"/>
          <w:lang w:eastAsia="ko-KR"/>
        </w:rPr>
        <w:t>,</w:t>
      </w:r>
      <w:r w:rsidR="008A2232" w:rsidRPr="008A2232">
        <w:rPr>
          <w:rFonts w:ascii="Times" w:eastAsia="바탕" w:hAnsi="Times"/>
          <w:lang w:eastAsia="ko-KR"/>
        </w:rPr>
        <w:t xml:space="preserve"> </w:t>
      </w:r>
      <w:r w:rsidR="008A2232">
        <w:rPr>
          <w:rFonts w:ascii="Times" w:eastAsia="바탕" w:hAnsi="Times"/>
          <w:lang w:eastAsia="ko-KR"/>
        </w:rPr>
        <w:t>[NTT 26],</w:t>
      </w:r>
      <w:r w:rsidR="00693832">
        <w:rPr>
          <w:rFonts w:eastAsiaTheme="minorEastAsia"/>
          <w:lang w:eastAsia="ko-KR"/>
        </w:rPr>
        <w:t xml:space="preserve"> </w:t>
      </w:r>
      <w:r w:rsidR="002A71CB">
        <w:rPr>
          <w:rFonts w:eastAsiaTheme="minorEastAsia"/>
          <w:lang w:eastAsia="ko-KR"/>
        </w:rPr>
        <w:t>[</w:t>
      </w:r>
      <w:r w:rsidR="00693832">
        <w:rPr>
          <w:rFonts w:eastAsiaTheme="minorEastAsia"/>
          <w:lang w:eastAsia="ko-KR"/>
        </w:rPr>
        <w:t>Ericsson</w:t>
      </w:r>
      <w:r w:rsidR="00143F72">
        <w:rPr>
          <w:rFonts w:eastAsiaTheme="minorEastAsia"/>
          <w:lang w:eastAsia="ko-KR"/>
        </w:rPr>
        <w:t xml:space="preserve"> 28</w:t>
      </w:r>
      <w:r>
        <w:rPr>
          <w:rFonts w:ascii="Times" w:eastAsia="바탕" w:hAnsi="Times"/>
          <w:lang w:eastAsia="ko-KR"/>
        </w:rPr>
        <w:t>]</w:t>
      </w:r>
    </w:p>
    <w:p w14:paraId="6734A5AB" w14:textId="56B21475" w:rsidR="004646C6" w:rsidRPr="00D83D4A" w:rsidRDefault="004646C6"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To avoid in-band emission problem [1, 11, 13]</w:t>
      </w:r>
    </w:p>
    <w:p w14:paraId="1D227C1E" w14:textId="5C3B7F78" w:rsidR="004646C6" w:rsidRPr="004646C6" w:rsidRDefault="004646C6"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Non-contiguous configuration can be covered by multiple contiguous configurations [4</w:t>
      </w:r>
      <w:r w:rsidR="00C31A9F">
        <w:rPr>
          <w:rFonts w:ascii="Times" w:eastAsia="바탕" w:hAnsi="Times"/>
          <w:lang w:eastAsia="ko-KR"/>
        </w:rPr>
        <w:t>, 17</w:t>
      </w:r>
      <w:r w:rsidR="007326B3">
        <w:rPr>
          <w:rFonts w:ascii="Times" w:eastAsia="바탕" w:hAnsi="Times"/>
          <w:lang w:eastAsia="ko-KR"/>
        </w:rPr>
        <w:t>, 24</w:t>
      </w:r>
      <w:r>
        <w:rPr>
          <w:rFonts w:ascii="Times" w:eastAsia="바탕" w:hAnsi="Times"/>
          <w:lang w:eastAsia="ko-KR"/>
        </w:rPr>
        <w:t>]</w:t>
      </w:r>
    </w:p>
    <w:p w14:paraId="2D33E37C" w14:textId="7334FD6D" w:rsidR="004646C6" w:rsidRPr="004646C6" w:rsidRDefault="004646C6"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To avoid resource fragmentation [8, 15</w:t>
      </w:r>
      <w:r w:rsidR="00C31A9F">
        <w:rPr>
          <w:rFonts w:ascii="Times" w:eastAsia="바탕" w:hAnsi="Times"/>
          <w:lang w:eastAsia="ko-KR"/>
        </w:rPr>
        <w:t>, 17</w:t>
      </w:r>
      <w:r>
        <w:rPr>
          <w:rFonts w:ascii="Times" w:eastAsia="바탕" w:hAnsi="Times"/>
          <w:lang w:eastAsia="ko-KR"/>
        </w:rPr>
        <w:t>]</w:t>
      </w:r>
    </w:p>
    <w:p w14:paraId="3271E6DA" w14:textId="17681BF0" w:rsidR="004646C6" w:rsidRPr="004646C6" w:rsidRDefault="004646C6"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To reduce signaling overhead [11, 13</w:t>
      </w:r>
      <w:r w:rsidR="007326B3">
        <w:rPr>
          <w:rFonts w:ascii="Times" w:eastAsia="바탕" w:hAnsi="Times"/>
          <w:lang w:eastAsia="ko-KR"/>
        </w:rPr>
        <w:t>, 24</w:t>
      </w:r>
      <w:r w:rsidR="00FB370C">
        <w:rPr>
          <w:rFonts w:ascii="Times" w:eastAsia="바탕" w:hAnsi="Times"/>
          <w:lang w:eastAsia="ko-KR"/>
        </w:rPr>
        <w:t>, 28</w:t>
      </w:r>
      <w:r>
        <w:rPr>
          <w:rFonts w:ascii="Times" w:eastAsia="바탕" w:hAnsi="Times"/>
          <w:lang w:eastAsia="ko-KR"/>
        </w:rPr>
        <w:t>]</w:t>
      </w:r>
    </w:p>
    <w:p w14:paraId="6FA3FFDC" w14:textId="019B96A2" w:rsidR="004646C6" w:rsidRPr="004646C6" w:rsidRDefault="004646C6"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More standardization effort to allow non-contiguous PRBs in a RP [12]</w:t>
      </w:r>
    </w:p>
    <w:p w14:paraId="48EE7422" w14:textId="7EEA076D" w:rsidR="004646C6" w:rsidRPr="004646C6" w:rsidRDefault="004646C6"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To avoid large MPR issue [15]</w:t>
      </w:r>
    </w:p>
    <w:p w14:paraId="5353B556" w14:textId="0D179936" w:rsidR="00CF6CEF" w:rsidRPr="00F75691" w:rsidRDefault="00CF6CEF" w:rsidP="000E009E">
      <w:pPr>
        <w:pStyle w:val="Style1"/>
        <w:numPr>
          <w:ilvl w:val="0"/>
          <w:numId w:val="46"/>
        </w:numPr>
        <w:spacing w:after="0" w:afterAutospacing="0" w:line="360" w:lineRule="auto"/>
        <w:rPr>
          <w:rFonts w:eastAsiaTheme="minorEastAsia"/>
          <w:lang w:eastAsia="ko-KR"/>
        </w:rPr>
      </w:pPr>
      <w:r>
        <w:rPr>
          <w:rFonts w:ascii="Times" w:eastAsia="바탕" w:hAnsi="Times"/>
          <w:lang w:eastAsia="ko-KR"/>
        </w:rPr>
        <w:t xml:space="preserve">Option 2. </w:t>
      </w:r>
      <w:r w:rsidRPr="00CF6CEF">
        <w:rPr>
          <w:rFonts w:ascii="Times" w:eastAsia="바탕" w:hAnsi="Times"/>
          <w:lang w:eastAsia="ko-KR"/>
        </w:rPr>
        <w:t>The resource pool can consist of non-contiguous PRBs</w:t>
      </w:r>
      <w:r>
        <w:rPr>
          <w:rFonts w:ascii="Times" w:eastAsia="바탕" w:hAnsi="Times"/>
          <w:lang w:eastAsia="ko-KR"/>
        </w:rPr>
        <w:t>. [vivo</w:t>
      </w:r>
      <w:r w:rsidR="00F75691">
        <w:rPr>
          <w:rFonts w:ascii="Times" w:eastAsia="바탕" w:hAnsi="Times"/>
          <w:lang w:eastAsia="ko-KR"/>
        </w:rPr>
        <w:t xml:space="preserve"> 2</w:t>
      </w:r>
      <w:r w:rsidR="000D1943">
        <w:rPr>
          <w:rFonts w:ascii="Times" w:eastAsia="바탕" w:hAnsi="Times"/>
          <w:lang w:eastAsia="ko-KR"/>
        </w:rPr>
        <w:t>]</w:t>
      </w:r>
      <w:r>
        <w:rPr>
          <w:rFonts w:ascii="Times" w:eastAsia="바탕" w:hAnsi="Times"/>
          <w:lang w:eastAsia="ko-KR"/>
        </w:rPr>
        <w:t xml:space="preserve">, </w:t>
      </w:r>
      <w:r w:rsidR="000D1943">
        <w:rPr>
          <w:rFonts w:ascii="Times" w:eastAsia="바탕" w:hAnsi="Times"/>
          <w:lang w:eastAsia="ko-KR"/>
        </w:rPr>
        <w:t>[</w:t>
      </w:r>
      <w:r>
        <w:rPr>
          <w:rFonts w:ascii="Times" w:eastAsia="바탕" w:hAnsi="Times"/>
          <w:lang w:eastAsia="ko-KR"/>
        </w:rPr>
        <w:t>Samsung</w:t>
      </w:r>
      <w:r w:rsidR="00F75691">
        <w:rPr>
          <w:rFonts w:ascii="Times" w:eastAsia="바탕" w:hAnsi="Times"/>
          <w:lang w:eastAsia="ko-KR"/>
        </w:rPr>
        <w:t xml:space="preserve"> 6</w:t>
      </w:r>
      <w:r w:rsidR="000D1943">
        <w:rPr>
          <w:rFonts w:ascii="Times" w:eastAsia="바탕" w:hAnsi="Times"/>
          <w:lang w:eastAsia="ko-KR"/>
        </w:rPr>
        <w:t>]</w:t>
      </w:r>
      <w:r w:rsidR="009435B7">
        <w:rPr>
          <w:rFonts w:ascii="Times" w:eastAsia="바탕" w:hAnsi="Times"/>
          <w:lang w:eastAsia="ko-KR"/>
        </w:rPr>
        <w:t xml:space="preserve">, </w:t>
      </w:r>
      <w:r w:rsidR="000D1943">
        <w:rPr>
          <w:rFonts w:ascii="Times" w:eastAsia="바탕" w:hAnsi="Times"/>
          <w:lang w:eastAsia="ko-KR"/>
        </w:rPr>
        <w:t>[</w:t>
      </w:r>
      <w:r w:rsidR="009435B7">
        <w:rPr>
          <w:rFonts w:ascii="Times" w:eastAsia="바탕" w:hAnsi="Times"/>
          <w:lang w:eastAsia="ko-KR"/>
        </w:rPr>
        <w:t>NEC</w:t>
      </w:r>
      <w:r w:rsidR="00F75691">
        <w:rPr>
          <w:rFonts w:ascii="Times" w:eastAsia="바탕" w:hAnsi="Times"/>
          <w:lang w:eastAsia="ko-KR"/>
        </w:rPr>
        <w:t xml:space="preserve"> 9</w:t>
      </w:r>
      <w:r w:rsidR="000D1943">
        <w:rPr>
          <w:rFonts w:ascii="Times" w:eastAsia="바탕" w:hAnsi="Times"/>
          <w:lang w:eastAsia="ko-KR"/>
        </w:rPr>
        <w:t>]</w:t>
      </w:r>
      <w:r w:rsidR="00285DAB">
        <w:rPr>
          <w:rFonts w:ascii="Times" w:eastAsia="바탕" w:hAnsi="Times"/>
          <w:lang w:eastAsia="ko-KR"/>
        </w:rPr>
        <w:t xml:space="preserve">, </w:t>
      </w:r>
      <w:r w:rsidR="000D1943">
        <w:rPr>
          <w:rFonts w:ascii="Times" w:eastAsia="바탕" w:hAnsi="Times"/>
          <w:lang w:eastAsia="ko-KR"/>
        </w:rPr>
        <w:t>[</w:t>
      </w:r>
      <w:r w:rsidR="00285DAB">
        <w:rPr>
          <w:rFonts w:ascii="Times" w:eastAsia="바탕" w:hAnsi="Times"/>
          <w:lang w:eastAsia="ko-KR"/>
        </w:rPr>
        <w:t>Spreadtrum</w:t>
      </w:r>
      <w:r w:rsidR="00F75691">
        <w:rPr>
          <w:rFonts w:ascii="Times" w:eastAsia="바탕" w:hAnsi="Times"/>
          <w:lang w:eastAsia="ko-KR"/>
        </w:rPr>
        <w:t xml:space="preserve"> 10</w:t>
      </w:r>
      <w:r w:rsidR="000D1943">
        <w:rPr>
          <w:rFonts w:ascii="Times" w:eastAsia="바탕" w:hAnsi="Times"/>
          <w:lang w:eastAsia="ko-KR"/>
        </w:rPr>
        <w:t>]</w:t>
      </w:r>
      <w:r w:rsidR="002E686D">
        <w:rPr>
          <w:rFonts w:ascii="Times" w:eastAsia="바탕" w:hAnsi="Times"/>
          <w:lang w:eastAsia="ko-KR"/>
        </w:rPr>
        <w:t xml:space="preserve">, </w:t>
      </w:r>
      <w:r w:rsidR="000D1943">
        <w:rPr>
          <w:rFonts w:ascii="Times" w:eastAsia="바탕" w:hAnsi="Times"/>
          <w:lang w:eastAsia="ko-KR"/>
        </w:rPr>
        <w:t>[</w:t>
      </w:r>
      <w:r w:rsidR="00F75691">
        <w:rPr>
          <w:rFonts w:ascii="Times" w:eastAsia="바탕" w:hAnsi="Times"/>
          <w:lang w:eastAsia="ko-KR"/>
        </w:rPr>
        <w:t>OPPO 14</w:t>
      </w:r>
      <w:r w:rsidR="000D1943">
        <w:rPr>
          <w:rFonts w:ascii="Times" w:eastAsia="바탕" w:hAnsi="Times"/>
          <w:lang w:eastAsia="ko-KR"/>
        </w:rPr>
        <w:t>]</w:t>
      </w:r>
      <w:r w:rsidR="00FE0BE8">
        <w:rPr>
          <w:rFonts w:ascii="Times" w:eastAsia="바탕" w:hAnsi="Times"/>
          <w:lang w:eastAsia="ko-KR"/>
        </w:rPr>
        <w:t>,</w:t>
      </w:r>
      <w:r w:rsidR="004637CA">
        <w:rPr>
          <w:rFonts w:ascii="Times" w:eastAsia="바탕" w:hAnsi="Times"/>
          <w:lang w:eastAsia="ko-KR"/>
        </w:rPr>
        <w:t xml:space="preserve"> </w:t>
      </w:r>
      <w:r w:rsidR="000D1943">
        <w:rPr>
          <w:rFonts w:ascii="Times" w:eastAsia="바탕" w:hAnsi="Times"/>
          <w:lang w:eastAsia="ko-KR"/>
        </w:rPr>
        <w:t>[</w:t>
      </w:r>
      <w:r w:rsidR="004637CA">
        <w:rPr>
          <w:rFonts w:ascii="Times" w:eastAsia="바탕" w:hAnsi="Times"/>
          <w:lang w:eastAsia="ko-KR"/>
        </w:rPr>
        <w:t>Nokia</w:t>
      </w:r>
      <w:r w:rsidR="00883902">
        <w:rPr>
          <w:rFonts w:ascii="Times" w:eastAsia="바탕" w:hAnsi="Times"/>
          <w:lang w:eastAsia="ko-KR"/>
        </w:rPr>
        <w:t>, Nokia Shanghai Bell</w:t>
      </w:r>
      <w:r w:rsidR="00F75691">
        <w:rPr>
          <w:rFonts w:ascii="Times" w:eastAsia="바탕" w:hAnsi="Times"/>
          <w:lang w:eastAsia="ko-KR"/>
        </w:rPr>
        <w:t xml:space="preserve"> 19</w:t>
      </w:r>
      <w:r w:rsidR="000D1943">
        <w:rPr>
          <w:rFonts w:ascii="Times" w:eastAsia="바탕" w:hAnsi="Times"/>
          <w:lang w:eastAsia="ko-KR"/>
        </w:rPr>
        <w:t>]</w:t>
      </w:r>
      <w:r w:rsidR="00B5164D">
        <w:rPr>
          <w:rFonts w:ascii="Times" w:eastAsia="바탕" w:hAnsi="Times"/>
          <w:lang w:eastAsia="ko-KR"/>
        </w:rPr>
        <w:t xml:space="preserve">, </w:t>
      </w:r>
      <w:r w:rsidR="000D1943">
        <w:rPr>
          <w:rFonts w:ascii="Times" w:eastAsia="바탕" w:hAnsi="Times"/>
          <w:lang w:eastAsia="ko-KR"/>
        </w:rPr>
        <w:t>[</w:t>
      </w:r>
      <w:r w:rsidR="0091385B">
        <w:rPr>
          <w:rFonts w:ascii="Times" w:eastAsia="바탕" w:hAnsi="Times"/>
          <w:lang w:eastAsia="ko-KR"/>
        </w:rPr>
        <w:t>LG</w:t>
      </w:r>
      <w:r w:rsidR="002563B4">
        <w:rPr>
          <w:rFonts w:ascii="Times" w:eastAsia="바탕" w:hAnsi="Times"/>
          <w:lang w:eastAsia="ko-KR"/>
        </w:rPr>
        <w:t xml:space="preserve"> </w:t>
      </w:r>
      <w:r w:rsidR="002563B4" w:rsidRPr="002563B4">
        <w:rPr>
          <w:rFonts w:ascii="Times" w:eastAsia="바탕" w:hAnsi="Times"/>
          <w:lang w:eastAsia="ko-KR"/>
        </w:rPr>
        <w:t>Electronics</w:t>
      </w:r>
      <w:r w:rsidR="002563B4">
        <w:rPr>
          <w:rFonts w:ascii="Times" w:eastAsia="바탕" w:hAnsi="Times"/>
          <w:lang w:eastAsia="ko-KR"/>
        </w:rPr>
        <w:t xml:space="preserve"> 27</w:t>
      </w:r>
      <w:r>
        <w:rPr>
          <w:rFonts w:ascii="Times" w:eastAsia="바탕" w:hAnsi="Times"/>
          <w:lang w:eastAsia="ko-KR"/>
        </w:rPr>
        <w:t>]</w:t>
      </w:r>
    </w:p>
    <w:p w14:paraId="2996353E" w14:textId="1FFA136C" w:rsidR="00F75691" w:rsidRPr="00F75691" w:rsidRDefault="00F75691"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For flexible and efficient resource pool management [2, 9, 10, 19</w:t>
      </w:r>
      <w:r w:rsidR="00E73B99">
        <w:rPr>
          <w:rFonts w:ascii="Times" w:eastAsia="바탕" w:hAnsi="Times"/>
          <w:lang w:eastAsia="ko-KR"/>
        </w:rPr>
        <w:t xml:space="preserve">, </w:t>
      </w:r>
      <w:r w:rsidR="002563B4">
        <w:rPr>
          <w:rFonts w:ascii="Times" w:eastAsia="바탕" w:hAnsi="Times"/>
          <w:lang w:eastAsia="ko-KR"/>
        </w:rPr>
        <w:t>27</w:t>
      </w:r>
      <w:r>
        <w:rPr>
          <w:rFonts w:ascii="Times" w:eastAsia="바탕" w:hAnsi="Times"/>
          <w:lang w:eastAsia="ko-KR"/>
        </w:rPr>
        <w:t>]</w:t>
      </w:r>
    </w:p>
    <w:p w14:paraId="4DDB93B0" w14:textId="5D51A8AE" w:rsidR="00F75691" w:rsidRDefault="00F75691" w:rsidP="000E009E">
      <w:pPr>
        <w:pStyle w:val="Style1"/>
        <w:numPr>
          <w:ilvl w:val="1"/>
          <w:numId w:val="46"/>
        </w:numPr>
        <w:spacing w:after="0" w:afterAutospacing="0" w:line="360" w:lineRule="auto"/>
        <w:rPr>
          <w:rFonts w:eastAsiaTheme="minorEastAsia"/>
          <w:lang w:eastAsia="ko-KR"/>
        </w:rPr>
      </w:pPr>
      <w:r>
        <w:rPr>
          <w:rFonts w:eastAsiaTheme="minorEastAsia" w:hint="eastAsia"/>
          <w:lang w:eastAsia="ko-KR"/>
        </w:rPr>
        <w:t xml:space="preserve">For better coexistence </w:t>
      </w:r>
      <w:r>
        <w:rPr>
          <w:rFonts w:eastAsiaTheme="minorEastAsia"/>
          <w:lang w:eastAsia="ko-KR"/>
        </w:rPr>
        <w:t>with Uu interface [2, 6, 10, 14</w:t>
      </w:r>
      <w:r w:rsidR="002563B4">
        <w:rPr>
          <w:rFonts w:eastAsiaTheme="minorEastAsia"/>
          <w:lang w:eastAsia="ko-KR"/>
        </w:rPr>
        <w:t>, 27</w:t>
      </w:r>
      <w:r>
        <w:rPr>
          <w:rFonts w:eastAsiaTheme="minorEastAsia"/>
          <w:lang w:eastAsia="ko-KR"/>
        </w:rPr>
        <w:t>]</w:t>
      </w:r>
    </w:p>
    <w:p w14:paraId="437F32C8" w14:textId="16E082D3" w:rsidR="00F75691" w:rsidRPr="00F75691" w:rsidRDefault="00F75691" w:rsidP="000E009E">
      <w:pPr>
        <w:pStyle w:val="Style1"/>
        <w:numPr>
          <w:ilvl w:val="1"/>
          <w:numId w:val="46"/>
        </w:numPr>
        <w:spacing w:after="0" w:afterAutospacing="0" w:line="360" w:lineRule="auto"/>
        <w:rPr>
          <w:rFonts w:eastAsiaTheme="minorEastAsia"/>
          <w:lang w:eastAsia="ko-KR"/>
        </w:rPr>
      </w:pPr>
      <w:r>
        <w:rPr>
          <w:rFonts w:eastAsiaTheme="minorEastAsia"/>
          <w:lang w:eastAsia="ko-KR"/>
        </w:rPr>
        <w:t>For forward compatibility [6]</w:t>
      </w:r>
    </w:p>
    <w:p w14:paraId="52C44017" w14:textId="3A02D992" w:rsidR="00F75691" w:rsidRPr="009435B7" w:rsidRDefault="00F75691" w:rsidP="000E009E">
      <w:pPr>
        <w:pStyle w:val="Style1"/>
        <w:numPr>
          <w:ilvl w:val="1"/>
          <w:numId w:val="46"/>
        </w:numPr>
        <w:spacing w:after="0" w:afterAutospacing="0" w:line="360" w:lineRule="auto"/>
        <w:rPr>
          <w:rFonts w:eastAsiaTheme="minorEastAsia"/>
          <w:lang w:eastAsia="ko-KR"/>
        </w:rPr>
      </w:pPr>
      <w:r>
        <w:rPr>
          <w:rFonts w:eastAsiaTheme="minorEastAsia" w:hint="eastAsia"/>
          <w:lang w:eastAsia="ko-KR"/>
        </w:rPr>
        <w:t>To have frequency diversity [9]</w:t>
      </w:r>
    </w:p>
    <w:p w14:paraId="3C5E26E3" w14:textId="69B9C44C" w:rsidR="009435B7" w:rsidRDefault="009435B7"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Contiguous PRBs in RP is not necessarily for CP-OFDM</w:t>
      </w:r>
      <w:r w:rsidR="00E73B99">
        <w:rPr>
          <w:rFonts w:ascii="Times" w:eastAsia="바탕" w:hAnsi="Times"/>
          <w:lang w:eastAsia="ko-KR"/>
        </w:rPr>
        <w:t xml:space="preserve"> [9] </w:t>
      </w:r>
    </w:p>
    <w:p w14:paraId="6B0A858E" w14:textId="015C0A6C" w:rsidR="00021FD7" w:rsidRDefault="00D51B53"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bservation</w:t>
      </w:r>
      <w:r w:rsidR="0076653C">
        <w:rPr>
          <w:rFonts w:eastAsiaTheme="minorEastAsia"/>
          <w:lang w:eastAsia="ko-KR"/>
        </w:rPr>
        <w:t>: It seems that both options have quite motivations to support. One proponent [11] also explains benefits of Option2 while one proponent [19] also explains a benefit of Option 1. Main motivation of Option 2 is for sidelink operations in a licensed band.</w:t>
      </w:r>
      <w:r w:rsidR="008D7BAA">
        <w:rPr>
          <w:rFonts w:eastAsiaTheme="minorEastAsia"/>
          <w:lang w:eastAsia="ko-KR"/>
        </w:rPr>
        <w:t xml:space="preserve"> </w:t>
      </w:r>
    </w:p>
    <w:p w14:paraId="75C47D1C" w14:textId="1DB5C4D0" w:rsidR="00D51B53" w:rsidRPr="00A42585" w:rsidRDefault="008D7BAA" w:rsidP="000E009E">
      <w:pPr>
        <w:pStyle w:val="Style1"/>
        <w:numPr>
          <w:ilvl w:val="0"/>
          <w:numId w:val="48"/>
        </w:numPr>
        <w:spacing w:after="0" w:afterAutospacing="0" w:line="360" w:lineRule="auto"/>
        <w:rPr>
          <w:rFonts w:eastAsiaTheme="minorEastAsia"/>
          <w:b/>
          <w:u w:val="single"/>
          <w:lang w:eastAsia="ko-KR"/>
        </w:rPr>
      </w:pPr>
      <w:r w:rsidRPr="00A42585">
        <w:rPr>
          <w:rFonts w:eastAsiaTheme="minorEastAsia" w:hint="eastAsia"/>
          <w:b/>
          <w:u w:val="single"/>
          <w:lang w:eastAsia="ko-KR"/>
        </w:rPr>
        <w:t>Proposal for agreement</w:t>
      </w:r>
    </w:p>
    <w:p w14:paraId="6EFDE7E2" w14:textId="3519B5DD" w:rsidR="008D7BAA" w:rsidRDefault="008D7BAA" w:rsidP="000E009E">
      <w:pPr>
        <w:pStyle w:val="Style1"/>
        <w:numPr>
          <w:ilvl w:val="1"/>
          <w:numId w:val="48"/>
        </w:numPr>
        <w:spacing w:after="0" w:afterAutospacing="0" w:line="360" w:lineRule="auto"/>
        <w:rPr>
          <w:rFonts w:eastAsiaTheme="minorEastAsia"/>
          <w:lang w:eastAsia="ko-KR"/>
        </w:rPr>
      </w:pPr>
      <w:r>
        <w:rPr>
          <w:rFonts w:eastAsiaTheme="minorEastAsia" w:hint="eastAsia"/>
          <w:lang w:eastAsia="ko-KR"/>
        </w:rPr>
        <w:t>S</w:t>
      </w:r>
      <w:r>
        <w:rPr>
          <w:rFonts w:eastAsiaTheme="minorEastAsia"/>
          <w:lang w:eastAsia="ko-KR"/>
        </w:rPr>
        <w:t>upport (pre-)configuration of a</w:t>
      </w:r>
      <w:r w:rsidRPr="008D7BAA">
        <w:rPr>
          <w:rFonts w:eastAsiaTheme="minorEastAsia"/>
          <w:lang w:eastAsia="ko-KR"/>
        </w:rPr>
        <w:t xml:space="preserve"> resource pool consist</w:t>
      </w:r>
      <w:r>
        <w:rPr>
          <w:rFonts w:eastAsiaTheme="minorEastAsia"/>
          <w:lang w:eastAsia="ko-KR"/>
        </w:rPr>
        <w:t>ing</w:t>
      </w:r>
      <w:r w:rsidRPr="008D7BAA">
        <w:rPr>
          <w:rFonts w:eastAsiaTheme="minorEastAsia"/>
          <w:lang w:eastAsia="ko-KR"/>
        </w:rPr>
        <w:t xml:space="preserve"> of contiguous PRBs</w:t>
      </w:r>
    </w:p>
    <w:p w14:paraId="3662A100" w14:textId="4EBDE77F" w:rsidR="008D7BAA" w:rsidRDefault="008D7BAA"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Also, support configuration of a</w:t>
      </w:r>
      <w:r w:rsidRPr="008D7BAA">
        <w:rPr>
          <w:rFonts w:eastAsiaTheme="minorEastAsia"/>
          <w:lang w:eastAsia="ko-KR"/>
        </w:rPr>
        <w:t xml:space="preserve"> resource pool consist</w:t>
      </w:r>
      <w:r>
        <w:rPr>
          <w:rFonts w:eastAsiaTheme="minorEastAsia"/>
          <w:lang w:eastAsia="ko-KR"/>
        </w:rPr>
        <w:t>ing</w:t>
      </w:r>
      <w:r w:rsidRPr="008D7BAA">
        <w:rPr>
          <w:rFonts w:eastAsiaTheme="minorEastAsia"/>
          <w:lang w:eastAsia="ko-KR"/>
        </w:rPr>
        <w:t xml:space="preserve"> of </w:t>
      </w:r>
      <w:r>
        <w:rPr>
          <w:rFonts w:eastAsiaTheme="minorEastAsia"/>
          <w:lang w:eastAsia="ko-KR"/>
        </w:rPr>
        <w:t>non-</w:t>
      </w:r>
      <w:r w:rsidRPr="008D7BAA">
        <w:rPr>
          <w:rFonts w:eastAsiaTheme="minorEastAsia"/>
          <w:lang w:eastAsia="ko-KR"/>
        </w:rPr>
        <w:t>contiguous PRBs</w:t>
      </w:r>
      <w:r>
        <w:rPr>
          <w:rFonts w:eastAsiaTheme="minorEastAsia"/>
          <w:lang w:eastAsia="ko-KR"/>
        </w:rPr>
        <w:t xml:space="preserve">, where this configuration is provided by </w:t>
      </w:r>
      <w:proofErr w:type="spellStart"/>
      <w:r>
        <w:rPr>
          <w:rFonts w:eastAsiaTheme="minorEastAsia"/>
          <w:lang w:eastAsia="ko-KR"/>
        </w:rPr>
        <w:t>gNB</w:t>
      </w:r>
      <w:proofErr w:type="spellEnd"/>
      <w:r>
        <w:rPr>
          <w:rFonts w:eastAsiaTheme="minorEastAsia"/>
          <w:lang w:eastAsia="ko-KR"/>
        </w:rPr>
        <w:t>/</w:t>
      </w:r>
      <w:proofErr w:type="spellStart"/>
      <w:r>
        <w:rPr>
          <w:rFonts w:eastAsiaTheme="minorEastAsia"/>
          <w:lang w:eastAsia="ko-KR"/>
        </w:rPr>
        <w:t>eNB</w:t>
      </w:r>
      <w:proofErr w:type="spellEnd"/>
      <w:r>
        <w:rPr>
          <w:rFonts w:eastAsiaTheme="minorEastAsia"/>
          <w:lang w:eastAsia="ko-KR"/>
        </w:rPr>
        <w:t xml:space="preserve"> </w:t>
      </w:r>
      <w:r w:rsidR="00ED5941">
        <w:rPr>
          <w:rFonts w:eastAsiaTheme="minorEastAsia"/>
          <w:lang w:eastAsia="ko-KR"/>
        </w:rPr>
        <w:t xml:space="preserve">only </w:t>
      </w:r>
      <w:r>
        <w:rPr>
          <w:rFonts w:eastAsiaTheme="minorEastAsia"/>
          <w:lang w:eastAsia="ko-KR"/>
        </w:rPr>
        <w:t>for sidelink operations in a licensed band</w:t>
      </w:r>
    </w:p>
    <w:p w14:paraId="0DB2927F" w14:textId="1AFF26E8" w:rsidR="00021FD7" w:rsidRDefault="00A42585" w:rsidP="002A71FF">
      <w:pPr>
        <w:pStyle w:val="Style1"/>
        <w:tabs>
          <w:tab w:val="left" w:pos="2289"/>
        </w:tabs>
        <w:spacing w:after="0" w:afterAutospacing="0" w:line="360" w:lineRule="auto"/>
        <w:ind w:firstLine="0"/>
        <w:rPr>
          <w:rFonts w:eastAsiaTheme="minorEastAsia"/>
          <w:lang w:eastAsia="ko-KR"/>
        </w:rPr>
      </w:pPr>
      <w:r>
        <w:rPr>
          <w:rFonts w:eastAsiaTheme="minorEastAsia"/>
          <w:lang w:eastAsia="ko-KR"/>
        </w:rPr>
        <w:tab/>
      </w:r>
    </w:p>
    <w:p w14:paraId="4EB6F3DD" w14:textId="77777777" w:rsidR="00A42585" w:rsidRDefault="009435B7" w:rsidP="000E009E">
      <w:pPr>
        <w:pStyle w:val="Style1"/>
        <w:numPr>
          <w:ilvl w:val="0"/>
          <w:numId w:val="40"/>
        </w:numPr>
        <w:spacing w:after="0" w:afterAutospacing="0" w:line="360" w:lineRule="auto"/>
        <w:outlineLvl w:val="2"/>
        <w:rPr>
          <w:rFonts w:eastAsiaTheme="minorEastAsia"/>
          <w:b/>
          <w:sz w:val="22"/>
          <w:u w:val="single"/>
          <w:lang w:eastAsia="ko-KR"/>
        </w:rPr>
      </w:pPr>
      <w:r w:rsidRPr="00285DAB">
        <w:rPr>
          <w:rFonts w:eastAsiaTheme="minorEastAsia"/>
          <w:b/>
          <w:sz w:val="22"/>
          <w:u w:val="single"/>
          <w:lang w:eastAsia="ko-KR"/>
        </w:rPr>
        <w:t>Time-domain granularity of resource pool configuration</w:t>
      </w:r>
    </w:p>
    <w:p w14:paraId="49A4E374" w14:textId="7B43FF96" w:rsidR="00A42585" w:rsidRDefault="00A42585" w:rsidP="000E009E">
      <w:pPr>
        <w:pStyle w:val="Style1"/>
        <w:numPr>
          <w:ilvl w:val="0"/>
          <w:numId w:val="49"/>
        </w:numPr>
        <w:spacing w:after="0" w:afterAutospacing="0" w:line="360" w:lineRule="auto"/>
        <w:rPr>
          <w:rFonts w:eastAsiaTheme="minorEastAsia"/>
          <w:b/>
          <w:sz w:val="22"/>
          <w:u w:val="single"/>
          <w:lang w:eastAsia="ko-KR"/>
        </w:rPr>
      </w:pPr>
      <w:r w:rsidRPr="00A42585">
        <w:rPr>
          <w:rFonts w:eastAsiaTheme="minorEastAsia"/>
          <w:lang w:eastAsia="ko-KR"/>
        </w:rPr>
        <w:t>Indication of RP configuration with slot granularity:</w:t>
      </w:r>
      <w:r w:rsidRPr="00A42585">
        <w:rPr>
          <w:rFonts w:ascii="Times" w:eastAsia="바탕" w:hAnsi="Times"/>
          <w:lang w:eastAsia="ko-KR"/>
        </w:rPr>
        <w:t xml:space="preserve"> [Samsung 6], [</w:t>
      </w:r>
      <w:r w:rsidRPr="00A42585">
        <w:rPr>
          <w:rFonts w:eastAsiaTheme="minorEastAsia"/>
          <w:lang w:eastAsia="ko-KR"/>
        </w:rPr>
        <w:t>Lenovo, Motorola Mobility 8], [Qualcomm 15],</w:t>
      </w:r>
      <w:r w:rsidRPr="00A42585">
        <w:rPr>
          <w:rFonts w:ascii="Times" w:eastAsia="바탕" w:hAnsi="Times"/>
          <w:lang w:eastAsia="ko-KR"/>
        </w:rPr>
        <w:t xml:space="preserve"> [Nokia, Nokia Shanghai Bell 19],</w:t>
      </w:r>
      <w:r>
        <w:rPr>
          <w:rFonts w:eastAsiaTheme="minorEastAsia"/>
          <w:lang w:eastAsia="ko-KR"/>
        </w:rPr>
        <w:t xml:space="preserve"> [Fujitsu 21], [Ericsson 28</w:t>
      </w:r>
      <w:r>
        <w:rPr>
          <w:rFonts w:ascii="Times" w:eastAsia="바탕" w:hAnsi="Times"/>
          <w:lang w:eastAsia="ko-KR"/>
        </w:rPr>
        <w:t>]</w:t>
      </w:r>
    </w:p>
    <w:p w14:paraId="43961FAA" w14:textId="093079BC" w:rsidR="00A42585" w:rsidRPr="000A5BB8" w:rsidRDefault="00A42585" w:rsidP="000E009E">
      <w:pPr>
        <w:pStyle w:val="Style1"/>
        <w:numPr>
          <w:ilvl w:val="0"/>
          <w:numId w:val="49"/>
        </w:numPr>
        <w:spacing w:after="0" w:afterAutospacing="0" w:line="360" w:lineRule="auto"/>
        <w:rPr>
          <w:rFonts w:eastAsiaTheme="minorEastAsia"/>
          <w:b/>
          <w:sz w:val="22"/>
          <w:u w:val="single"/>
          <w:lang w:eastAsia="ko-KR"/>
        </w:rPr>
      </w:pPr>
      <w:r>
        <w:rPr>
          <w:rFonts w:eastAsiaTheme="minorEastAsia"/>
          <w:lang w:eastAsia="ko-KR"/>
        </w:rPr>
        <w:t>Indication of RP configuration with symbol granularity</w:t>
      </w:r>
      <w:r w:rsidR="00E26608">
        <w:rPr>
          <w:rFonts w:eastAsiaTheme="minorEastAsia"/>
          <w:lang w:eastAsia="ko-KR"/>
        </w:rPr>
        <w:t xml:space="preserve"> </w:t>
      </w:r>
      <w:r w:rsidR="00E26608" w:rsidRPr="00A42585">
        <w:rPr>
          <w:rFonts w:ascii="Times" w:eastAsia="바탕" w:hAnsi="Times"/>
          <w:lang w:eastAsia="ko-KR"/>
        </w:rPr>
        <w:t>[</w:t>
      </w:r>
      <w:r w:rsidR="00E26608" w:rsidRPr="00A42585">
        <w:rPr>
          <w:rFonts w:eastAsiaTheme="minorEastAsia"/>
          <w:lang w:eastAsia="ko-KR"/>
        </w:rPr>
        <w:t xml:space="preserve">Lenovo, Motorola Mobility 8], </w:t>
      </w:r>
      <w:r w:rsidR="000A5BB8">
        <w:rPr>
          <w:rFonts w:eastAsiaTheme="minorEastAsia"/>
          <w:lang w:eastAsia="ko-KR"/>
        </w:rPr>
        <w:t xml:space="preserve"> [TCL 11]</w:t>
      </w:r>
    </w:p>
    <w:p w14:paraId="4A08C48A" w14:textId="01C5D69C" w:rsidR="000A5BB8" w:rsidRPr="00A42585" w:rsidRDefault="000A5BB8" w:rsidP="000E009E">
      <w:pPr>
        <w:pStyle w:val="Style1"/>
        <w:numPr>
          <w:ilvl w:val="0"/>
          <w:numId w:val="49"/>
        </w:numPr>
        <w:spacing w:after="0" w:afterAutospacing="0" w:line="360" w:lineRule="auto"/>
        <w:rPr>
          <w:rFonts w:eastAsiaTheme="minorEastAsia"/>
          <w:b/>
          <w:sz w:val="22"/>
          <w:u w:val="single"/>
          <w:lang w:eastAsia="ko-KR"/>
        </w:rPr>
      </w:pPr>
      <w:r>
        <w:rPr>
          <w:rFonts w:eastAsiaTheme="minorEastAsia"/>
          <w:lang w:eastAsia="ko-KR"/>
        </w:rPr>
        <w:t>Indication of RP configuration with slot granularity for dedicated SL carrier, and symbol granularity for licensed carrier [OPPO 14]</w:t>
      </w:r>
    </w:p>
    <w:p w14:paraId="75A7E128" w14:textId="5852E2E4" w:rsidR="00DF7F5D" w:rsidRDefault="00DF7F5D"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E26608">
        <w:rPr>
          <w:rFonts w:eastAsiaTheme="minorEastAsia"/>
          <w:lang w:eastAsia="ko-KR"/>
        </w:rPr>
        <w:t xml:space="preserve">To avoid complicated sidelink design, </w:t>
      </w:r>
      <w:r w:rsidR="00EC6A2B">
        <w:rPr>
          <w:rFonts w:eastAsiaTheme="minorEastAsia"/>
          <w:lang w:eastAsia="ko-KR"/>
        </w:rPr>
        <w:t xml:space="preserve">slot-level indication for resource pool configuration seems better, </w:t>
      </w:r>
      <w:r w:rsidR="00EC6A2B" w:rsidRPr="006F0827">
        <w:rPr>
          <w:lang w:eastAsia="ko-KR"/>
        </w:rPr>
        <w:t>where all the symbols in a slot are available for sidelink</w:t>
      </w:r>
      <w:r w:rsidR="00AF4695">
        <w:rPr>
          <w:lang w:eastAsia="ko-KR"/>
        </w:rPr>
        <w:t>.</w:t>
      </w:r>
      <w:r w:rsidR="009554E3">
        <w:rPr>
          <w:lang w:eastAsia="ko-KR"/>
        </w:rPr>
        <w:t xml:space="preserve"> </w:t>
      </w:r>
      <w:proofErr w:type="gramStart"/>
      <w:r w:rsidR="009554E3">
        <w:rPr>
          <w:lang w:eastAsia="ko-KR"/>
        </w:rPr>
        <w:t>But</w:t>
      </w:r>
      <w:proofErr w:type="gramEnd"/>
      <w:r w:rsidR="009554E3">
        <w:rPr>
          <w:lang w:eastAsia="ko-KR"/>
        </w:rPr>
        <w:t>, RAN1 needs to discuss further resource pool configuration for licensed carrier.</w:t>
      </w:r>
    </w:p>
    <w:p w14:paraId="4475B4FD" w14:textId="77777777" w:rsidR="00DF7F5D" w:rsidRDefault="00DF7F5D" w:rsidP="000E009E">
      <w:pPr>
        <w:pStyle w:val="Style1"/>
        <w:numPr>
          <w:ilvl w:val="0"/>
          <w:numId w:val="48"/>
        </w:numPr>
        <w:spacing w:after="0" w:afterAutospacing="0" w:line="360" w:lineRule="auto"/>
        <w:rPr>
          <w:rFonts w:eastAsiaTheme="minorEastAsia"/>
          <w:b/>
          <w:u w:val="single"/>
          <w:lang w:eastAsia="ko-KR"/>
        </w:rPr>
      </w:pPr>
      <w:r w:rsidRPr="00A42585">
        <w:rPr>
          <w:rFonts w:eastAsiaTheme="minorEastAsia" w:hint="eastAsia"/>
          <w:b/>
          <w:u w:val="single"/>
          <w:lang w:eastAsia="ko-KR"/>
        </w:rPr>
        <w:t>Proposal for agreement</w:t>
      </w:r>
    </w:p>
    <w:p w14:paraId="74EB888D" w14:textId="0AE27BCB" w:rsidR="009554E3" w:rsidRDefault="009554E3" w:rsidP="000E009E">
      <w:pPr>
        <w:pStyle w:val="Style1"/>
        <w:numPr>
          <w:ilvl w:val="1"/>
          <w:numId w:val="48"/>
        </w:numPr>
        <w:spacing w:after="0" w:afterAutospacing="0" w:line="360" w:lineRule="auto"/>
        <w:rPr>
          <w:rFonts w:eastAsiaTheme="minorEastAsia"/>
          <w:lang w:eastAsia="ko-KR"/>
        </w:rPr>
      </w:pPr>
      <w:r>
        <w:rPr>
          <w:rFonts w:eastAsiaTheme="minorEastAsia" w:hint="eastAsia"/>
          <w:lang w:eastAsia="ko-KR"/>
        </w:rPr>
        <w:lastRenderedPageBreak/>
        <w:t xml:space="preserve">For dedicated sidelink carrier, a slot </w:t>
      </w:r>
      <w:proofErr w:type="gramStart"/>
      <w:r>
        <w:rPr>
          <w:rFonts w:eastAsiaTheme="minorEastAsia" w:hint="eastAsia"/>
          <w:lang w:eastAsia="ko-KR"/>
        </w:rPr>
        <w:t>is used</w:t>
      </w:r>
      <w:proofErr w:type="gramEnd"/>
      <w:r>
        <w:rPr>
          <w:rFonts w:eastAsiaTheme="minorEastAsia" w:hint="eastAsia"/>
          <w:lang w:eastAsia="ko-KR"/>
        </w:rPr>
        <w:t xml:space="preserve"> for granularity of resource pool configuration.</w:t>
      </w:r>
    </w:p>
    <w:p w14:paraId="4217D348" w14:textId="4781E676" w:rsidR="004A7ED5" w:rsidRPr="004A7ED5" w:rsidRDefault="009554E3" w:rsidP="000E009E">
      <w:pPr>
        <w:pStyle w:val="aff4"/>
        <w:numPr>
          <w:ilvl w:val="1"/>
          <w:numId w:val="48"/>
        </w:numPr>
        <w:spacing w:line="360" w:lineRule="auto"/>
        <w:rPr>
          <w:rFonts w:eastAsiaTheme="minorEastAsia"/>
          <w:lang w:eastAsia="ko-KR"/>
        </w:rPr>
      </w:pPr>
      <w:r w:rsidRPr="004A7ED5">
        <w:rPr>
          <w:rFonts w:eastAsiaTheme="minorEastAsia"/>
          <w:lang w:eastAsia="ko-KR"/>
        </w:rPr>
        <w:t>R</w:t>
      </w:r>
      <w:r w:rsidR="004A7ED5">
        <w:rPr>
          <w:rFonts w:eastAsiaTheme="minorEastAsia"/>
          <w:lang w:eastAsia="ko-KR"/>
        </w:rPr>
        <w:t>AN1 further disc</w:t>
      </w:r>
      <w:r w:rsidRPr="004A7ED5">
        <w:rPr>
          <w:rFonts w:eastAsiaTheme="minorEastAsia"/>
          <w:lang w:eastAsia="ko-KR"/>
        </w:rPr>
        <w:t xml:space="preserve">usses </w:t>
      </w:r>
      <w:r w:rsidR="004A7ED5" w:rsidRPr="004A7ED5">
        <w:rPr>
          <w:rFonts w:eastAsiaTheme="minorEastAsia"/>
          <w:lang w:eastAsia="ko-KR"/>
        </w:rPr>
        <w:t>resource pool configuration for licensed carrier.</w:t>
      </w:r>
    </w:p>
    <w:p w14:paraId="1D91C301" w14:textId="77777777" w:rsidR="00285DAB" w:rsidRDefault="00285DAB" w:rsidP="002A71FF">
      <w:pPr>
        <w:pStyle w:val="Style1"/>
        <w:spacing w:after="0" w:afterAutospacing="0" w:line="360" w:lineRule="auto"/>
        <w:ind w:firstLine="0"/>
        <w:rPr>
          <w:rFonts w:eastAsiaTheme="minorEastAsia"/>
          <w:lang w:eastAsia="ko-KR"/>
        </w:rPr>
      </w:pPr>
    </w:p>
    <w:p w14:paraId="7BF2B987" w14:textId="026B99F7" w:rsidR="00285DAB" w:rsidRPr="00285DAB" w:rsidRDefault="00285DAB" w:rsidP="000E009E">
      <w:pPr>
        <w:pStyle w:val="Style1"/>
        <w:numPr>
          <w:ilvl w:val="0"/>
          <w:numId w:val="40"/>
        </w:numPr>
        <w:spacing w:after="0" w:afterAutospacing="0" w:line="360" w:lineRule="auto"/>
        <w:outlineLvl w:val="2"/>
        <w:rPr>
          <w:rFonts w:eastAsiaTheme="minorEastAsia"/>
          <w:b/>
          <w:sz w:val="22"/>
          <w:u w:val="single"/>
          <w:lang w:eastAsia="ko-KR"/>
        </w:rPr>
      </w:pPr>
      <w:r w:rsidRPr="00285DAB">
        <w:rPr>
          <w:rFonts w:eastAsiaTheme="minorEastAsia"/>
          <w:b/>
          <w:sz w:val="22"/>
          <w:u w:val="single"/>
          <w:lang w:eastAsia="ko-KR"/>
        </w:rPr>
        <w:t>When SL BWP and Uu BWP are in the same carrier, which symbols are used for sidelink</w:t>
      </w:r>
    </w:p>
    <w:p w14:paraId="5D4DF785" w14:textId="1C14F014" w:rsidR="00DC5108" w:rsidRPr="00DC5108" w:rsidRDefault="00DC5108" w:rsidP="002A71FF">
      <w:pPr>
        <w:pStyle w:val="Style1"/>
        <w:spacing w:after="0" w:line="360" w:lineRule="auto"/>
        <w:rPr>
          <w:rFonts w:eastAsiaTheme="minorEastAsia"/>
          <w:sz w:val="22"/>
          <w:lang w:eastAsia="ko-KR"/>
        </w:rPr>
      </w:pPr>
      <w:r w:rsidRPr="00DC5108">
        <w:rPr>
          <w:rFonts w:eastAsiaTheme="minorEastAsia"/>
          <w:sz w:val="22"/>
          <w:lang w:eastAsia="ko-KR"/>
        </w:rPr>
        <w:t xml:space="preserve">There was </w:t>
      </w:r>
      <w:r>
        <w:rPr>
          <w:rFonts w:eastAsiaTheme="minorEastAsia"/>
          <w:sz w:val="22"/>
          <w:lang w:eastAsia="ko-KR"/>
        </w:rPr>
        <w:t xml:space="preserve">three FFS points such as </w:t>
      </w:r>
      <w:r w:rsidRPr="00DC5108">
        <w:rPr>
          <w:rFonts w:eastAsiaTheme="minorEastAsia"/>
          <w:sz w:val="22"/>
          <w:lang w:eastAsia="ko-KR"/>
        </w:rPr>
        <w:t>the time scale</w:t>
      </w:r>
      <w:r>
        <w:rPr>
          <w:rFonts w:eastAsiaTheme="minorEastAsia"/>
          <w:sz w:val="22"/>
          <w:lang w:eastAsia="ko-KR"/>
        </w:rPr>
        <w:t xml:space="preserve">, </w:t>
      </w:r>
      <w:r w:rsidRPr="00DC5108">
        <w:rPr>
          <w:rFonts w:eastAsiaTheme="minorEastAsia"/>
          <w:sz w:val="22"/>
          <w:lang w:eastAsia="ko-KR"/>
        </w:rPr>
        <w:t>relation to DL BWP including initial Uu BWP</w:t>
      </w:r>
      <w:r>
        <w:rPr>
          <w:rFonts w:eastAsiaTheme="minorEastAsia"/>
          <w:sz w:val="22"/>
          <w:lang w:eastAsia="ko-KR"/>
        </w:rPr>
        <w:t xml:space="preserve">, </w:t>
      </w:r>
      <w:r w:rsidRPr="00DC5108">
        <w:rPr>
          <w:rFonts w:eastAsiaTheme="minorEastAsia"/>
          <w:sz w:val="22"/>
          <w:lang w:eastAsia="ko-KR"/>
        </w:rPr>
        <w:t>relation in terms of frequency location and bandwidth</w:t>
      </w:r>
      <w:r>
        <w:rPr>
          <w:rFonts w:eastAsiaTheme="minorEastAsia"/>
          <w:sz w:val="22"/>
          <w:lang w:eastAsia="ko-KR"/>
        </w:rPr>
        <w:t>.</w:t>
      </w:r>
    </w:p>
    <w:p w14:paraId="544F2D73" w14:textId="10C002DE" w:rsidR="009B4B79" w:rsidRPr="009B4B79" w:rsidRDefault="009B4B79" w:rsidP="000E009E">
      <w:pPr>
        <w:pStyle w:val="Style1"/>
        <w:numPr>
          <w:ilvl w:val="0"/>
          <w:numId w:val="49"/>
        </w:numPr>
        <w:spacing w:after="0" w:afterAutospacing="0" w:line="360" w:lineRule="auto"/>
        <w:rPr>
          <w:rFonts w:eastAsiaTheme="minorEastAsia"/>
          <w:sz w:val="22"/>
          <w:lang w:eastAsia="ko-KR"/>
        </w:rPr>
      </w:pPr>
      <w:r w:rsidRPr="009B4B79">
        <w:rPr>
          <w:rFonts w:eastAsiaTheme="minorEastAsia" w:hint="eastAsia"/>
          <w:sz w:val="22"/>
          <w:lang w:eastAsia="ko-KR"/>
        </w:rPr>
        <w:t>No switching delay between UL and SL [</w:t>
      </w:r>
      <w:r w:rsidR="00020E80">
        <w:rPr>
          <w:rFonts w:eastAsiaTheme="minorEastAsia"/>
          <w:sz w:val="22"/>
          <w:lang w:eastAsia="ko-KR"/>
        </w:rPr>
        <w:t xml:space="preserve">Huawei, HiSilicon </w:t>
      </w:r>
      <w:r w:rsidRPr="009B4B79">
        <w:rPr>
          <w:rFonts w:eastAsiaTheme="minorEastAsia"/>
          <w:sz w:val="22"/>
          <w:lang w:eastAsia="ko-KR"/>
        </w:rPr>
        <w:t>1],</w:t>
      </w:r>
      <w:r w:rsidR="004117D1">
        <w:rPr>
          <w:rFonts w:eastAsiaTheme="minorEastAsia"/>
          <w:sz w:val="22"/>
          <w:lang w:eastAsia="ko-KR"/>
        </w:rPr>
        <w:t xml:space="preserve"> [ITL</w:t>
      </w:r>
      <w:r w:rsidR="003113F5">
        <w:rPr>
          <w:rFonts w:eastAsiaTheme="minorEastAsia"/>
          <w:sz w:val="22"/>
          <w:lang w:eastAsia="ko-KR"/>
        </w:rPr>
        <w:t xml:space="preserve"> 17</w:t>
      </w:r>
      <w:r w:rsidR="004117D1">
        <w:rPr>
          <w:rFonts w:eastAsiaTheme="minorEastAsia"/>
          <w:sz w:val="22"/>
          <w:lang w:eastAsia="ko-KR"/>
        </w:rPr>
        <w:t>],</w:t>
      </w:r>
      <w:r w:rsidRPr="009B4B79">
        <w:rPr>
          <w:rFonts w:eastAsiaTheme="minorEastAsia"/>
          <w:sz w:val="22"/>
          <w:lang w:eastAsia="ko-KR"/>
        </w:rPr>
        <w:t xml:space="preserve"> </w:t>
      </w:r>
      <w:r w:rsidR="00BC62A5">
        <w:rPr>
          <w:rFonts w:eastAsiaTheme="minorEastAsia"/>
          <w:sz w:val="22"/>
          <w:lang w:eastAsia="ko-KR"/>
        </w:rPr>
        <w:t>[LG</w:t>
      </w:r>
      <w:r w:rsidR="003113F5">
        <w:rPr>
          <w:rFonts w:eastAsiaTheme="minorEastAsia"/>
          <w:sz w:val="22"/>
          <w:lang w:eastAsia="ko-KR"/>
        </w:rPr>
        <w:t xml:space="preserve"> Electronics 27</w:t>
      </w:r>
      <w:r w:rsidR="00BC62A5">
        <w:rPr>
          <w:rFonts w:eastAsiaTheme="minorEastAsia"/>
          <w:sz w:val="22"/>
          <w:lang w:eastAsia="ko-KR"/>
        </w:rPr>
        <w:t xml:space="preserve">] </w:t>
      </w:r>
      <w:r w:rsidRPr="009B4B79">
        <w:rPr>
          <w:rFonts w:eastAsiaTheme="minorEastAsia"/>
          <w:sz w:val="22"/>
          <w:lang w:eastAsia="ko-KR"/>
        </w:rPr>
        <w:t>whi</w:t>
      </w:r>
      <w:r w:rsidR="004117D1">
        <w:rPr>
          <w:rFonts w:eastAsiaTheme="minorEastAsia"/>
          <w:sz w:val="22"/>
          <w:lang w:eastAsia="ko-KR"/>
        </w:rPr>
        <w:t>le</w:t>
      </w:r>
      <w:r w:rsidRPr="009B4B79">
        <w:rPr>
          <w:rFonts w:eastAsiaTheme="minorEastAsia"/>
          <w:sz w:val="22"/>
          <w:lang w:eastAsia="ko-KR"/>
        </w:rPr>
        <w:t xml:space="preserve"> it is up to RAN4 [Intel 4]</w:t>
      </w:r>
      <w:r w:rsidR="004117D1">
        <w:rPr>
          <w:rFonts w:eastAsiaTheme="minorEastAsia"/>
          <w:sz w:val="22"/>
          <w:lang w:eastAsia="ko-KR"/>
        </w:rPr>
        <w:t>, or switching delay is needed [OPPO</w:t>
      </w:r>
      <w:r w:rsidR="00020E80">
        <w:rPr>
          <w:rFonts w:eastAsiaTheme="minorEastAsia"/>
          <w:sz w:val="22"/>
          <w:lang w:eastAsia="ko-KR"/>
        </w:rPr>
        <w:t xml:space="preserve"> 14</w:t>
      </w:r>
      <w:r w:rsidR="004117D1">
        <w:rPr>
          <w:rFonts w:eastAsiaTheme="minorEastAsia"/>
          <w:sz w:val="22"/>
          <w:lang w:eastAsia="ko-KR"/>
        </w:rPr>
        <w:t>]</w:t>
      </w:r>
    </w:p>
    <w:p w14:paraId="34A5FA78" w14:textId="313AAC22" w:rsidR="009B4B79" w:rsidRDefault="009B4B79"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Simultaneous transmission for UL and SL: [</w:t>
      </w:r>
      <w:r w:rsidR="00020E80">
        <w:rPr>
          <w:rFonts w:eastAsiaTheme="minorEastAsia"/>
          <w:sz w:val="22"/>
          <w:lang w:eastAsia="ko-KR"/>
        </w:rPr>
        <w:t>Huawei, HiSilicon</w:t>
      </w:r>
      <w:r>
        <w:rPr>
          <w:rFonts w:eastAsiaTheme="minorEastAsia"/>
          <w:sz w:val="22"/>
          <w:lang w:eastAsia="ko-KR"/>
        </w:rPr>
        <w:t xml:space="preserve"> 1]</w:t>
      </w:r>
      <w:r w:rsidR="004117D1">
        <w:rPr>
          <w:rFonts w:eastAsiaTheme="minorEastAsia"/>
          <w:sz w:val="22"/>
          <w:lang w:eastAsia="ko-KR"/>
        </w:rPr>
        <w:t xml:space="preserve">, [China </w:t>
      </w:r>
      <w:r w:rsidR="00020E80">
        <w:t>Telecommunications 13</w:t>
      </w:r>
      <w:r w:rsidR="004117D1">
        <w:rPr>
          <w:rFonts w:eastAsiaTheme="minorEastAsia"/>
          <w:sz w:val="22"/>
          <w:lang w:eastAsia="ko-KR"/>
        </w:rPr>
        <w:t>], [Sharp</w:t>
      </w:r>
      <w:r w:rsidR="00020E80">
        <w:rPr>
          <w:rFonts w:eastAsiaTheme="minorEastAsia"/>
          <w:sz w:val="22"/>
          <w:lang w:eastAsia="ko-KR"/>
        </w:rPr>
        <w:t xml:space="preserve"> 23</w:t>
      </w:r>
      <w:r w:rsidR="004117D1">
        <w:rPr>
          <w:rFonts w:eastAsiaTheme="minorEastAsia"/>
          <w:sz w:val="22"/>
          <w:lang w:eastAsia="ko-KR"/>
        </w:rPr>
        <w:t>]</w:t>
      </w:r>
    </w:p>
    <w:p w14:paraId="6C6AFAAB" w14:textId="624AF0BE" w:rsidR="009B4B79" w:rsidRDefault="009B4B79"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 xml:space="preserve">Discussion on numerologies of </w:t>
      </w:r>
      <w:r w:rsidR="004117D1">
        <w:rPr>
          <w:rFonts w:eastAsiaTheme="minorEastAsia"/>
          <w:sz w:val="22"/>
          <w:lang w:eastAsia="ko-KR"/>
        </w:rPr>
        <w:t>DL,</w:t>
      </w:r>
      <w:r>
        <w:rPr>
          <w:rFonts w:eastAsiaTheme="minorEastAsia"/>
          <w:sz w:val="22"/>
          <w:lang w:eastAsia="ko-KR"/>
        </w:rPr>
        <w:t>UL/SL, activation/deactivation of SL BWP: [</w:t>
      </w:r>
      <w:r w:rsidR="004117D1">
        <w:rPr>
          <w:rFonts w:eastAsiaTheme="minorEastAsia"/>
          <w:sz w:val="22"/>
          <w:lang w:eastAsia="ko-KR"/>
        </w:rPr>
        <w:t>vivo</w:t>
      </w:r>
      <w:r>
        <w:rPr>
          <w:rFonts w:eastAsiaTheme="minorEastAsia"/>
          <w:sz w:val="22"/>
          <w:lang w:eastAsia="ko-KR"/>
        </w:rPr>
        <w:t xml:space="preserve"> 2]</w:t>
      </w:r>
      <w:r w:rsidR="004117D1">
        <w:rPr>
          <w:rFonts w:eastAsiaTheme="minorEastAsia"/>
          <w:sz w:val="22"/>
          <w:lang w:eastAsia="ko-KR"/>
        </w:rPr>
        <w:t>, [Qualcomm</w:t>
      </w:r>
      <w:r w:rsidR="00020E80">
        <w:rPr>
          <w:rFonts w:eastAsiaTheme="minorEastAsia"/>
          <w:sz w:val="22"/>
          <w:lang w:eastAsia="ko-KR"/>
        </w:rPr>
        <w:t xml:space="preserve"> 15</w:t>
      </w:r>
      <w:r w:rsidR="004117D1">
        <w:rPr>
          <w:rFonts w:eastAsiaTheme="minorEastAsia"/>
          <w:sz w:val="22"/>
          <w:lang w:eastAsia="ko-KR"/>
        </w:rPr>
        <w:t>]</w:t>
      </w:r>
    </w:p>
    <w:p w14:paraId="5C3AA472" w14:textId="08F6D010" w:rsidR="009B4B79" w:rsidRDefault="009B4B79"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 xml:space="preserve">For available symbol for SL, </w:t>
      </w:r>
    </w:p>
    <w:p w14:paraId="6951FA28" w14:textId="2A190A13" w:rsidR="009B4B79" w:rsidRDefault="009B4B79" w:rsidP="000E009E">
      <w:pPr>
        <w:pStyle w:val="Style1"/>
        <w:numPr>
          <w:ilvl w:val="1"/>
          <w:numId w:val="49"/>
        </w:numPr>
        <w:spacing w:after="0" w:afterAutospacing="0" w:line="360" w:lineRule="auto"/>
        <w:rPr>
          <w:rFonts w:eastAsiaTheme="minorEastAsia"/>
          <w:sz w:val="22"/>
          <w:lang w:eastAsia="ko-KR"/>
        </w:rPr>
      </w:pPr>
      <w:r>
        <w:rPr>
          <w:rFonts w:eastAsiaTheme="minorEastAsia"/>
          <w:sz w:val="22"/>
          <w:lang w:eastAsia="ko-KR"/>
        </w:rPr>
        <w:t xml:space="preserve">Only UL symbols: </w:t>
      </w:r>
      <w:r w:rsidR="004117D1">
        <w:rPr>
          <w:rFonts w:eastAsiaTheme="minorEastAsia"/>
          <w:sz w:val="22"/>
          <w:lang w:eastAsia="ko-KR"/>
        </w:rPr>
        <w:t>[Fujitsu</w:t>
      </w:r>
      <w:r w:rsidR="00020E80">
        <w:rPr>
          <w:rFonts w:eastAsiaTheme="minorEastAsia"/>
          <w:sz w:val="22"/>
          <w:lang w:eastAsia="ko-KR"/>
        </w:rPr>
        <w:t xml:space="preserve"> 21</w:t>
      </w:r>
      <w:r w:rsidR="004117D1">
        <w:rPr>
          <w:rFonts w:eastAsiaTheme="minorEastAsia"/>
          <w:sz w:val="22"/>
          <w:lang w:eastAsia="ko-KR"/>
        </w:rPr>
        <w:t>], [InterDigital</w:t>
      </w:r>
      <w:r w:rsidR="00020E80">
        <w:rPr>
          <w:rFonts w:eastAsiaTheme="minorEastAsia"/>
          <w:sz w:val="22"/>
          <w:lang w:eastAsia="ko-KR"/>
        </w:rPr>
        <w:t xml:space="preserve"> 24</w:t>
      </w:r>
      <w:r w:rsidR="004117D1">
        <w:rPr>
          <w:rFonts w:eastAsiaTheme="minorEastAsia"/>
          <w:sz w:val="22"/>
          <w:lang w:eastAsia="ko-KR"/>
        </w:rPr>
        <w:t>]</w:t>
      </w:r>
      <w:r w:rsidR="00BC62A5">
        <w:rPr>
          <w:rFonts w:eastAsiaTheme="minorEastAsia"/>
          <w:sz w:val="22"/>
          <w:lang w:eastAsia="ko-KR"/>
        </w:rPr>
        <w:t>, [NTT DOCOMO</w:t>
      </w:r>
      <w:r w:rsidR="00020E80">
        <w:rPr>
          <w:rFonts w:eastAsiaTheme="minorEastAsia"/>
          <w:sz w:val="22"/>
          <w:lang w:eastAsia="ko-KR"/>
        </w:rPr>
        <w:t xml:space="preserve"> 26</w:t>
      </w:r>
      <w:r w:rsidR="00BC62A5">
        <w:rPr>
          <w:rFonts w:eastAsiaTheme="minorEastAsia"/>
          <w:sz w:val="22"/>
          <w:lang w:eastAsia="ko-KR"/>
        </w:rPr>
        <w:t>], [LG Electronics</w:t>
      </w:r>
      <w:r w:rsidR="00020E80">
        <w:rPr>
          <w:rFonts w:eastAsiaTheme="minorEastAsia"/>
          <w:sz w:val="22"/>
          <w:lang w:eastAsia="ko-KR"/>
        </w:rPr>
        <w:t xml:space="preserve"> 27</w:t>
      </w:r>
      <w:r w:rsidR="00BC62A5">
        <w:rPr>
          <w:rFonts w:eastAsiaTheme="minorEastAsia"/>
          <w:sz w:val="22"/>
          <w:lang w:eastAsia="ko-KR"/>
        </w:rPr>
        <w:t>]</w:t>
      </w:r>
    </w:p>
    <w:p w14:paraId="7F98AF21" w14:textId="1DA44AEE" w:rsidR="009B4B79" w:rsidRDefault="009B4B79" w:rsidP="000E009E">
      <w:pPr>
        <w:pStyle w:val="Style1"/>
        <w:numPr>
          <w:ilvl w:val="1"/>
          <w:numId w:val="49"/>
        </w:numPr>
        <w:spacing w:after="0" w:afterAutospacing="0" w:line="360" w:lineRule="auto"/>
        <w:rPr>
          <w:rFonts w:eastAsiaTheme="minorEastAsia"/>
          <w:sz w:val="22"/>
          <w:lang w:eastAsia="ko-KR"/>
        </w:rPr>
      </w:pPr>
      <w:r>
        <w:rPr>
          <w:rFonts w:eastAsiaTheme="minorEastAsia"/>
          <w:sz w:val="22"/>
          <w:lang w:eastAsia="ko-KR"/>
        </w:rPr>
        <w:t>U+F symbols: [TCL</w:t>
      </w:r>
      <w:r w:rsidR="00020E80">
        <w:rPr>
          <w:rFonts w:eastAsiaTheme="minorEastAsia"/>
          <w:sz w:val="22"/>
          <w:lang w:eastAsia="ko-KR"/>
        </w:rPr>
        <w:t xml:space="preserve"> 11</w:t>
      </w:r>
      <w:r>
        <w:rPr>
          <w:rFonts w:eastAsiaTheme="minorEastAsia"/>
          <w:sz w:val="22"/>
          <w:lang w:eastAsia="ko-KR"/>
        </w:rPr>
        <w:t>]</w:t>
      </w:r>
    </w:p>
    <w:p w14:paraId="63BCAE76" w14:textId="42DB3FA3" w:rsidR="004117D1" w:rsidRPr="009B4B79" w:rsidRDefault="004117D1"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For FDD, SL BWP is defined in UL carrier [Panasonic</w:t>
      </w:r>
      <w:r w:rsidR="00020E80">
        <w:rPr>
          <w:rFonts w:eastAsiaTheme="minorEastAsia"/>
          <w:sz w:val="22"/>
          <w:lang w:eastAsia="ko-KR"/>
        </w:rPr>
        <w:t xml:space="preserve"> 22</w:t>
      </w:r>
      <w:r>
        <w:rPr>
          <w:rFonts w:eastAsiaTheme="minorEastAsia"/>
          <w:sz w:val="22"/>
          <w:lang w:eastAsia="ko-KR"/>
        </w:rPr>
        <w:t>]</w:t>
      </w:r>
    </w:p>
    <w:p w14:paraId="2482C822" w14:textId="0BA3F6E2" w:rsidR="00DC5108" w:rsidRDefault="00DC5108"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75623B">
        <w:rPr>
          <w:rFonts w:eastAsiaTheme="minorEastAsia"/>
          <w:lang w:eastAsia="ko-KR"/>
        </w:rPr>
        <w:t xml:space="preserve">It seems that </w:t>
      </w:r>
      <w:proofErr w:type="gramStart"/>
      <w:r w:rsidR="0075623B">
        <w:rPr>
          <w:rFonts w:eastAsiaTheme="minorEastAsia"/>
          <w:lang w:eastAsia="ko-KR"/>
        </w:rPr>
        <w:t>companies</w:t>
      </w:r>
      <w:proofErr w:type="gramEnd"/>
      <w:r w:rsidR="0075623B">
        <w:rPr>
          <w:rFonts w:eastAsiaTheme="minorEastAsia"/>
          <w:lang w:eastAsia="ko-KR"/>
        </w:rPr>
        <w:t xml:space="preserve"> discussions have different points, so RAN1 needs to discuss for each topics regarding SL BWP.</w:t>
      </w:r>
    </w:p>
    <w:p w14:paraId="48448B34" w14:textId="1D47D8BA" w:rsidR="00DC5108" w:rsidRDefault="007444D2"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p>
    <w:p w14:paraId="74FE4157" w14:textId="5CEBB972" w:rsidR="00285DAB" w:rsidRDefault="007444D2"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discusses to down-select one of the followings</w:t>
      </w:r>
    </w:p>
    <w:p w14:paraId="2DFCF910" w14:textId="4F4672B4" w:rsidR="007444D2" w:rsidRDefault="007444D2"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1</w:t>
      </w:r>
      <w:proofErr w:type="gramEnd"/>
      <w:r>
        <w:rPr>
          <w:rFonts w:eastAsiaTheme="minorEastAsia"/>
          <w:lang w:eastAsia="ko-KR"/>
        </w:rPr>
        <w:t xml:space="preserve">. For FDD, SL BWP </w:t>
      </w:r>
      <w:proofErr w:type="gramStart"/>
      <w:r>
        <w:rPr>
          <w:rFonts w:eastAsiaTheme="minorEastAsia"/>
          <w:lang w:eastAsia="ko-KR"/>
        </w:rPr>
        <w:t>is defined</w:t>
      </w:r>
      <w:proofErr w:type="gramEnd"/>
      <w:r>
        <w:rPr>
          <w:rFonts w:eastAsiaTheme="minorEastAsia"/>
          <w:lang w:eastAsia="ko-KR"/>
        </w:rPr>
        <w:t xml:space="preserve"> in DL carrier.</w:t>
      </w:r>
    </w:p>
    <w:p w14:paraId="2597E55A" w14:textId="33BE5AF3" w:rsidR="007444D2" w:rsidRDefault="007444D2"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2</w:t>
      </w:r>
      <w:proofErr w:type="gramEnd"/>
      <w:r>
        <w:rPr>
          <w:rFonts w:eastAsiaTheme="minorEastAsia"/>
          <w:lang w:eastAsia="ko-KR"/>
        </w:rPr>
        <w:t xml:space="preserve">. For FDD, SL BWP </w:t>
      </w:r>
      <w:proofErr w:type="gramStart"/>
      <w:r>
        <w:rPr>
          <w:rFonts w:eastAsiaTheme="minorEastAsia"/>
          <w:lang w:eastAsia="ko-KR"/>
        </w:rPr>
        <w:t>is defined</w:t>
      </w:r>
      <w:proofErr w:type="gramEnd"/>
      <w:r>
        <w:rPr>
          <w:rFonts w:eastAsiaTheme="minorEastAsia"/>
          <w:lang w:eastAsia="ko-KR"/>
        </w:rPr>
        <w:t xml:space="preserve"> in UL carrier.</w:t>
      </w:r>
    </w:p>
    <w:p w14:paraId="0B7A9C25" w14:textId="77777777" w:rsidR="007444D2" w:rsidRDefault="007444D2"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discusses to down-select one of the followings</w:t>
      </w:r>
    </w:p>
    <w:p w14:paraId="79C4E046" w14:textId="73715759" w:rsidR="007444D2" w:rsidRDefault="007444D2"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1</w:t>
      </w:r>
      <w:proofErr w:type="gramEnd"/>
      <w:r>
        <w:rPr>
          <w:rFonts w:eastAsiaTheme="minorEastAsia"/>
          <w:lang w:eastAsia="ko-KR"/>
        </w:rPr>
        <w:t xml:space="preserve">. For TDD, only UL symbols </w:t>
      </w:r>
      <w:proofErr w:type="gramStart"/>
      <w:r>
        <w:rPr>
          <w:rFonts w:eastAsiaTheme="minorEastAsia"/>
          <w:lang w:eastAsia="ko-KR"/>
        </w:rPr>
        <w:t>are used</w:t>
      </w:r>
      <w:proofErr w:type="gramEnd"/>
      <w:r>
        <w:rPr>
          <w:rFonts w:eastAsiaTheme="minorEastAsia"/>
          <w:lang w:eastAsia="ko-KR"/>
        </w:rPr>
        <w:t xml:space="preserve"> for a resource pool in SL BWP.</w:t>
      </w:r>
    </w:p>
    <w:p w14:paraId="10DCDD69" w14:textId="23A94457" w:rsidR="007444D2" w:rsidRDefault="007444D2"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2</w:t>
      </w:r>
      <w:proofErr w:type="gramEnd"/>
      <w:r>
        <w:rPr>
          <w:rFonts w:eastAsiaTheme="minorEastAsia"/>
          <w:lang w:eastAsia="ko-KR"/>
        </w:rPr>
        <w:t xml:space="preserve">. For TDD, UL and flexible symbols </w:t>
      </w:r>
      <w:proofErr w:type="gramStart"/>
      <w:r>
        <w:rPr>
          <w:rFonts w:eastAsiaTheme="minorEastAsia"/>
          <w:lang w:eastAsia="ko-KR"/>
        </w:rPr>
        <w:t>are used</w:t>
      </w:r>
      <w:proofErr w:type="gramEnd"/>
      <w:r>
        <w:rPr>
          <w:rFonts w:eastAsiaTheme="minorEastAsia"/>
          <w:lang w:eastAsia="ko-KR"/>
        </w:rPr>
        <w:t xml:space="preserve"> for a resource pool in SL BWP.</w:t>
      </w:r>
    </w:p>
    <w:p w14:paraId="2FAF7308" w14:textId="7687D34E" w:rsidR="007444D2" w:rsidRDefault="007444D2"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 xml:space="preserve">RAN1 to decide whether to consider switching delay between Uu BWP and SL BWP </w:t>
      </w:r>
    </w:p>
    <w:p w14:paraId="1CD25D0C" w14:textId="6C550D92" w:rsidR="009B4B79" w:rsidRDefault="009B4B79"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to decide whether to support simultaneous transmissions for UL and SL</w:t>
      </w:r>
    </w:p>
    <w:p w14:paraId="7FAE5384" w14:textId="77777777" w:rsidR="003E48D2" w:rsidRDefault="003E48D2" w:rsidP="002A71FF">
      <w:pPr>
        <w:pStyle w:val="Style1"/>
        <w:spacing w:after="0" w:afterAutospacing="0" w:line="360" w:lineRule="auto"/>
        <w:rPr>
          <w:rFonts w:eastAsiaTheme="minorEastAsia"/>
          <w:lang w:eastAsia="ko-KR"/>
        </w:rPr>
      </w:pPr>
    </w:p>
    <w:p w14:paraId="5DC6ED0E" w14:textId="77777777" w:rsidR="003E48D2" w:rsidRPr="006364AD" w:rsidRDefault="003E48D2" w:rsidP="000E009E">
      <w:pPr>
        <w:pStyle w:val="Style1"/>
        <w:numPr>
          <w:ilvl w:val="0"/>
          <w:numId w:val="40"/>
        </w:numPr>
        <w:spacing w:after="0" w:afterAutospacing="0" w:line="360" w:lineRule="auto"/>
        <w:outlineLvl w:val="2"/>
        <w:rPr>
          <w:rFonts w:eastAsiaTheme="minorEastAsia"/>
          <w:b/>
          <w:sz w:val="22"/>
          <w:u w:val="single"/>
          <w:lang w:eastAsia="ko-KR"/>
        </w:rPr>
      </w:pPr>
      <w:r w:rsidRPr="006364AD">
        <w:rPr>
          <w:rFonts w:eastAsiaTheme="minorEastAsia"/>
          <w:b/>
          <w:sz w:val="22"/>
          <w:u w:val="single"/>
          <w:lang w:eastAsia="ko-KR"/>
        </w:rPr>
        <w:t>Separation of RP for unicast/groupcast/broadcast</w:t>
      </w:r>
    </w:p>
    <w:p w14:paraId="57C7C9B6" w14:textId="1EE9E75D" w:rsidR="008A2232" w:rsidRDefault="008A2232" w:rsidP="008A2232">
      <w:pPr>
        <w:pStyle w:val="Style1"/>
        <w:spacing w:after="0" w:afterAutospacing="0" w:line="360" w:lineRule="auto"/>
        <w:rPr>
          <w:rFonts w:eastAsiaTheme="minorEastAsia"/>
          <w:lang w:eastAsia="ko-KR"/>
        </w:rPr>
      </w:pPr>
      <w:r>
        <w:rPr>
          <w:rFonts w:eastAsiaTheme="minorEastAsia" w:hint="eastAsia"/>
          <w:lang w:eastAsia="ko-KR"/>
        </w:rPr>
        <w:t xml:space="preserve"> </w:t>
      </w:r>
      <w:r>
        <w:rPr>
          <w:rFonts w:eastAsiaTheme="minorEastAsia"/>
          <w:lang w:eastAsia="ko-KR"/>
        </w:rPr>
        <w:t xml:space="preserve"> Separation of resource pools based on whether unicast, groupcast, or broadcast is used is proposed [</w:t>
      </w:r>
      <w:proofErr w:type="spellStart"/>
      <w:r w:rsidR="00FC3C88" w:rsidRPr="00FC3C88">
        <w:rPr>
          <w:rFonts w:eastAsiaTheme="minorEastAsia"/>
          <w:lang w:eastAsia="ko-KR"/>
        </w:rPr>
        <w:t>Fraunhofer</w:t>
      </w:r>
      <w:proofErr w:type="spellEnd"/>
      <w:r w:rsidR="00FC3C88" w:rsidRPr="00FC3C88">
        <w:rPr>
          <w:rFonts w:eastAsiaTheme="minorEastAsia"/>
          <w:lang w:eastAsia="ko-KR"/>
        </w:rPr>
        <w:t xml:space="preserve"> HHI, </w:t>
      </w:r>
      <w:proofErr w:type="spellStart"/>
      <w:r w:rsidR="00FC3C88" w:rsidRPr="00FC3C88">
        <w:rPr>
          <w:rFonts w:eastAsiaTheme="minorEastAsia"/>
          <w:lang w:eastAsia="ko-KR"/>
        </w:rPr>
        <w:t>Fraunhofer</w:t>
      </w:r>
      <w:proofErr w:type="spellEnd"/>
      <w:r w:rsidR="00FC3C88" w:rsidRPr="00FC3C88">
        <w:rPr>
          <w:rFonts w:eastAsiaTheme="minorEastAsia"/>
          <w:lang w:eastAsia="ko-KR"/>
        </w:rPr>
        <w:t xml:space="preserve"> IIS</w:t>
      </w:r>
      <w:r w:rsidR="00FC3C88">
        <w:rPr>
          <w:rFonts w:eastAsiaTheme="minorEastAsia"/>
          <w:lang w:eastAsia="ko-KR"/>
        </w:rPr>
        <w:t xml:space="preserve"> </w:t>
      </w:r>
      <w:r w:rsidR="00FC4707">
        <w:rPr>
          <w:rFonts w:eastAsiaTheme="minorEastAsia"/>
          <w:lang w:eastAsia="ko-KR"/>
        </w:rPr>
        <w:t>5</w:t>
      </w:r>
      <w:r>
        <w:rPr>
          <w:rFonts w:eastAsiaTheme="minorEastAsia"/>
          <w:lang w:eastAsia="ko-KR"/>
        </w:rPr>
        <w:t>]</w:t>
      </w:r>
      <w:r w:rsidR="00FC3C88">
        <w:rPr>
          <w:rFonts w:eastAsiaTheme="minorEastAsia"/>
          <w:lang w:eastAsia="ko-KR"/>
        </w:rPr>
        <w:t>, which provides four criteria for separation, i.e., communication type, traffic type, operation type, UE locations.</w:t>
      </w:r>
    </w:p>
    <w:p w14:paraId="338126E6" w14:textId="29275A93" w:rsidR="003E48D2" w:rsidRDefault="003E48D2"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8A2232">
        <w:rPr>
          <w:rFonts w:eastAsiaTheme="minorEastAsia"/>
          <w:lang w:eastAsia="ko-KR"/>
        </w:rPr>
        <w:t>Regarding</w:t>
      </w:r>
      <w:r>
        <w:rPr>
          <w:rFonts w:eastAsiaTheme="minorEastAsia"/>
          <w:lang w:eastAsia="ko-KR"/>
        </w:rPr>
        <w:t xml:space="preserve"> </w:t>
      </w:r>
      <w:r>
        <w:rPr>
          <w:rFonts w:eastAsiaTheme="minorEastAsia" w:hint="eastAsia"/>
          <w:lang w:eastAsia="ko-KR"/>
        </w:rPr>
        <w:t xml:space="preserve">whether a resource pool </w:t>
      </w:r>
      <w:r>
        <w:rPr>
          <w:rFonts w:eastAsiaTheme="minorEastAsia"/>
          <w:lang w:eastAsia="ko-KR"/>
        </w:rPr>
        <w:t>(pre-)</w:t>
      </w:r>
      <w:r>
        <w:rPr>
          <w:rFonts w:eastAsiaTheme="minorEastAsia" w:hint="eastAsia"/>
          <w:lang w:eastAsia="ko-KR"/>
        </w:rPr>
        <w:t>configured for a</w:t>
      </w:r>
      <w:r>
        <w:rPr>
          <w:rFonts w:eastAsiaTheme="minorEastAsia"/>
          <w:lang w:eastAsia="ko-KR"/>
        </w:rPr>
        <w:t xml:space="preserve"> given</w:t>
      </w:r>
      <w:r>
        <w:rPr>
          <w:rFonts w:eastAsiaTheme="minorEastAsia" w:hint="eastAsia"/>
          <w:lang w:eastAsia="ko-KR"/>
        </w:rPr>
        <w:t xml:space="preserve"> UE</w:t>
      </w:r>
      <w:r>
        <w:rPr>
          <w:rFonts w:eastAsiaTheme="minorEastAsia"/>
          <w:lang w:eastAsia="ko-KR"/>
        </w:rPr>
        <w:t xml:space="preserve"> is used for either unicast, groupcast, or broadcast, and whether a resource pool can be used for any two or three among unicast, groupcast, and broadcast, RAN1 needs to discuss that issue before other topics of PHY channel structures.</w:t>
      </w:r>
    </w:p>
    <w:p w14:paraId="66282749" w14:textId="2474D9E0" w:rsidR="001155E5" w:rsidRPr="00D07474" w:rsidRDefault="001155E5" w:rsidP="001155E5">
      <w:pPr>
        <w:pStyle w:val="Style1"/>
        <w:numPr>
          <w:ilvl w:val="0"/>
          <w:numId w:val="48"/>
        </w:numPr>
        <w:spacing w:after="0" w:afterAutospacing="0" w:line="360" w:lineRule="auto"/>
        <w:rPr>
          <w:rFonts w:eastAsiaTheme="minorEastAsia"/>
          <w:b/>
          <w:highlight w:val="yellow"/>
          <w:u w:val="single"/>
          <w:lang w:eastAsia="ko-KR"/>
        </w:rPr>
      </w:pPr>
      <w:r w:rsidRPr="00D07474">
        <w:rPr>
          <w:rFonts w:eastAsiaTheme="minorEastAsia"/>
          <w:b/>
          <w:highlight w:val="yellow"/>
          <w:u w:val="single"/>
          <w:lang w:eastAsia="ko-KR"/>
        </w:rPr>
        <w:t>Proposal</w:t>
      </w:r>
      <w:r w:rsidR="00B21159">
        <w:rPr>
          <w:rFonts w:eastAsiaTheme="minorEastAsia"/>
          <w:b/>
          <w:highlight w:val="yellow"/>
          <w:u w:val="single"/>
          <w:lang w:eastAsia="ko-KR"/>
        </w:rPr>
        <w:t xml:space="preserve"> for Conclusion</w:t>
      </w:r>
    </w:p>
    <w:p w14:paraId="16E0676B" w14:textId="45A7A199" w:rsidR="001155E5" w:rsidRPr="00D07474" w:rsidRDefault="00BC5844" w:rsidP="001155E5">
      <w:pPr>
        <w:pStyle w:val="Style1"/>
        <w:spacing w:after="0" w:afterAutospacing="0" w:line="360" w:lineRule="auto"/>
        <w:ind w:left="800" w:firstLine="0"/>
        <w:rPr>
          <w:rFonts w:eastAsiaTheme="minorEastAsia"/>
          <w:highlight w:val="yellow"/>
          <w:lang w:eastAsia="ko-KR"/>
        </w:rPr>
      </w:pPr>
      <w:r>
        <w:rPr>
          <w:rFonts w:eastAsiaTheme="minorEastAsia"/>
          <w:highlight w:val="yellow"/>
          <w:lang w:eastAsia="ko-KR"/>
        </w:rPr>
        <w:t xml:space="preserve">RAN1 will concludes on which Alt </w:t>
      </w:r>
      <w:proofErr w:type="gramStart"/>
      <w:r>
        <w:rPr>
          <w:rFonts w:eastAsiaTheme="minorEastAsia"/>
          <w:highlight w:val="yellow"/>
          <w:lang w:eastAsia="ko-KR"/>
        </w:rPr>
        <w:t>is assumed</w:t>
      </w:r>
      <w:proofErr w:type="gramEnd"/>
      <w:r>
        <w:rPr>
          <w:rFonts w:eastAsiaTheme="minorEastAsia"/>
          <w:highlight w:val="yellow"/>
          <w:lang w:eastAsia="ko-KR"/>
        </w:rPr>
        <w:t xml:space="preserve"> </w:t>
      </w:r>
      <w:r w:rsidR="00181CAC" w:rsidRPr="00D07474">
        <w:rPr>
          <w:rFonts w:eastAsiaTheme="minorEastAsia"/>
          <w:highlight w:val="yellow"/>
          <w:lang w:eastAsia="ko-KR"/>
        </w:rPr>
        <w:t>for designing physical sidelink channels/signals/procedures.</w:t>
      </w:r>
    </w:p>
    <w:p w14:paraId="2D78076B" w14:textId="47488F8D" w:rsidR="001155E5" w:rsidRPr="00D07474" w:rsidRDefault="001155E5" w:rsidP="001155E5">
      <w:pPr>
        <w:pStyle w:val="Style1"/>
        <w:numPr>
          <w:ilvl w:val="1"/>
          <w:numId w:val="48"/>
        </w:numPr>
        <w:spacing w:after="0" w:afterAutospacing="0" w:line="360" w:lineRule="auto"/>
        <w:rPr>
          <w:rFonts w:eastAsiaTheme="minorEastAsia"/>
          <w:highlight w:val="yellow"/>
          <w:lang w:eastAsia="ko-KR"/>
        </w:rPr>
      </w:pPr>
      <w:r w:rsidRPr="00D07474">
        <w:rPr>
          <w:rFonts w:eastAsiaTheme="minorEastAsia"/>
          <w:highlight w:val="yellow"/>
          <w:lang w:eastAsia="ko-KR"/>
        </w:rPr>
        <w:t>Alt1. For a given UE, a single (pre-</w:t>
      </w:r>
      <w:proofErr w:type="gramStart"/>
      <w:r w:rsidRPr="00D07474">
        <w:rPr>
          <w:rFonts w:eastAsiaTheme="minorEastAsia"/>
          <w:highlight w:val="yellow"/>
          <w:lang w:eastAsia="ko-KR"/>
        </w:rPr>
        <w:t>)configured</w:t>
      </w:r>
      <w:proofErr w:type="gramEnd"/>
      <w:r w:rsidRPr="00D07474">
        <w:rPr>
          <w:rFonts w:eastAsiaTheme="minorEastAsia"/>
          <w:highlight w:val="yellow"/>
          <w:lang w:eastAsia="ko-KR"/>
        </w:rPr>
        <w:t xml:space="preserve"> resource pool can be used for any combination of unicast, groupcast, and broadcast.</w:t>
      </w:r>
    </w:p>
    <w:p w14:paraId="621D4289" w14:textId="490E5E68" w:rsidR="001155E5" w:rsidRPr="00D07474" w:rsidRDefault="001155E5" w:rsidP="001155E5">
      <w:pPr>
        <w:pStyle w:val="Style1"/>
        <w:numPr>
          <w:ilvl w:val="1"/>
          <w:numId w:val="48"/>
        </w:numPr>
        <w:spacing w:after="0" w:afterAutospacing="0" w:line="360" w:lineRule="auto"/>
        <w:rPr>
          <w:rFonts w:eastAsiaTheme="minorEastAsia"/>
          <w:highlight w:val="yellow"/>
          <w:lang w:eastAsia="ko-KR"/>
        </w:rPr>
      </w:pPr>
      <w:r w:rsidRPr="00D07474">
        <w:rPr>
          <w:rFonts w:eastAsiaTheme="minorEastAsia"/>
          <w:highlight w:val="yellow"/>
          <w:lang w:eastAsia="ko-KR"/>
        </w:rPr>
        <w:lastRenderedPageBreak/>
        <w:t xml:space="preserve">Alt </w:t>
      </w:r>
      <w:proofErr w:type="gramStart"/>
      <w:r w:rsidRPr="00D07474">
        <w:rPr>
          <w:rFonts w:eastAsiaTheme="minorEastAsia"/>
          <w:highlight w:val="yellow"/>
          <w:lang w:eastAsia="ko-KR"/>
        </w:rPr>
        <w:t>2</w:t>
      </w:r>
      <w:proofErr w:type="gramEnd"/>
      <w:r w:rsidRPr="00D07474">
        <w:rPr>
          <w:rFonts w:eastAsiaTheme="minorEastAsia"/>
          <w:highlight w:val="yellow"/>
          <w:lang w:eastAsia="ko-KR"/>
        </w:rPr>
        <w:t>. For a given UE, a single (pre-</w:t>
      </w:r>
      <w:proofErr w:type="gramStart"/>
      <w:r w:rsidRPr="00D07474">
        <w:rPr>
          <w:rFonts w:eastAsiaTheme="minorEastAsia"/>
          <w:highlight w:val="yellow"/>
          <w:lang w:eastAsia="ko-KR"/>
        </w:rPr>
        <w:t>)configured</w:t>
      </w:r>
      <w:proofErr w:type="gramEnd"/>
      <w:r w:rsidRPr="00D07474">
        <w:rPr>
          <w:rFonts w:eastAsiaTheme="minorEastAsia"/>
          <w:highlight w:val="yellow"/>
          <w:lang w:eastAsia="ko-KR"/>
        </w:rPr>
        <w:t xml:space="preserve"> resource pool can be used for only one of unicast, groupcast, and broadcast.</w:t>
      </w:r>
    </w:p>
    <w:p w14:paraId="5C1120BE" w14:textId="7E903F81" w:rsidR="008B6D2E" w:rsidRPr="00D07474" w:rsidRDefault="008B6D2E" w:rsidP="000B7595">
      <w:pPr>
        <w:pStyle w:val="Style1"/>
        <w:numPr>
          <w:ilvl w:val="1"/>
          <w:numId w:val="48"/>
        </w:numPr>
        <w:spacing w:after="0" w:afterAutospacing="0" w:line="360" w:lineRule="auto"/>
        <w:rPr>
          <w:rFonts w:eastAsiaTheme="minorEastAsia"/>
          <w:lang w:eastAsia="ko-KR"/>
        </w:rPr>
      </w:pPr>
      <w:r w:rsidRPr="00D07474">
        <w:rPr>
          <w:rFonts w:eastAsiaTheme="minorEastAsia"/>
          <w:highlight w:val="yellow"/>
          <w:lang w:eastAsia="ko-KR"/>
        </w:rPr>
        <w:t xml:space="preserve">Alt </w:t>
      </w:r>
      <w:proofErr w:type="gramStart"/>
      <w:r w:rsidRPr="00D07474">
        <w:rPr>
          <w:rFonts w:eastAsiaTheme="minorEastAsia"/>
          <w:highlight w:val="yellow"/>
          <w:lang w:eastAsia="ko-KR"/>
        </w:rPr>
        <w:t>3</w:t>
      </w:r>
      <w:proofErr w:type="gramEnd"/>
      <w:r w:rsidRPr="00D07474">
        <w:rPr>
          <w:rFonts w:eastAsiaTheme="minorEastAsia"/>
          <w:highlight w:val="yellow"/>
          <w:lang w:eastAsia="ko-KR"/>
        </w:rPr>
        <w:t>. For a given UE, a single (pre-</w:t>
      </w:r>
      <w:proofErr w:type="gramStart"/>
      <w:r w:rsidRPr="00D07474">
        <w:rPr>
          <w:rFonts w:eastAsiaTheme="minorEastAsia"/>
          <w:highlight w:val="yellow"/>
          <w:lang w:eastAsia="ko-KR"/>
        </w:rPr>
        <w:t>)configured</w:t>
      </w:r>
      <w:proofErr w:type="gramEnd"/>
      <w:r w:rsidRPr="00D07474">
        <w:rPr>
          <w:rFonts w:eastAsiaTheme="minorEastAsia"/>
          <w:highlight w:val="yellow"/>
          <w:lang w:eastAsia="ko-KR"/>
        </w:rPr>
        <w:t xml:space="preserve"> resource pool can be used either for broadcast or for unicast/groupcast.</w:t>
      </w:r>
    </w:p>
    <w:p w14:paraId="386D64F9" w14:textId="69C44BCA" w:rsidR="00181CAC" w:rsidRDefault="00181CAC" w:rsidP="00181CAC">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Need to discuss</w:t>
      </w:r>
    </w:p>
    <w:p w14:paraId="4C155756" w14:textId="7504A7CD" w:rsidR="00181CAC" w:rsidRDefault="00181CAC" w:rsidP="00181CAC">
      <w:pPr>
        <w:pStyle w:val="Style1"/>
        <w:numPr>
          <w:ilvl w:val="1"/>
          <w:numId w:val="48"/>
        </w:numPr>
        <w:spacing w:after="0" w:afterAutospacing="0" w:line="360" w:lineRule="auto"/>
        <w:rPr>
          <w:rFonts w:eastAsiaTheme="minorEastAsia"/>
          <w:lang w:eastAsia="ko-KR"/>
        </w:rPr>
      </w:pPr>
      <w:r>
        <w:rPr>
          <w:rFonts w:eastAsiaTheme="minorEastAsia"/>
          <w:lang w:eastAsia="ko-KR"/>
        </w:rPr>
        <w:t xml:space="preserve">Q1) </w:t>
      </w:r>
      <w:proofErr w:type="gramStart"/>
      <w:r>
        <w:rPr>
          <w:rFonts w:eastAsiaTheme="minorEastAsia"/>
          <w:lang w:eastAsia="ko-KR"/>
        </w:rPr>
        <w:t>For</w:t>
      </w:r>
      <w:proofErr w:type="gramEnd"/>
      <w:r>
        <w:rPr>
          <w:rFonts w:eastAsiaTheme="minorEastAsia"/>
          <w:lang w:eastAsia="ko-KR"/>
        </w:rPr>
        <w:t xml:space="preserve"> a given resource pool (RP), do we allow that the RP can be used for more than one pair of UEs? E.g..</w:t>
      </w:r>
      <w:proofErr w:type="gramStart"/>
      <w:r>
        <w:rPr>
          <w:rFonts w:eastAsiaTheme="minorEastAsia"/>
          <w:lang w:eastAsia="ko-KR"/>
        </w:rPr>
        <w:t>,</w:t>
      </w:r>
      <w:proofErr w:type="gramEnd"/>
      <w:r>
        <w:rPr>
          <w:rFonts w:eastAsiaTheme="minorEastAsia"/>
          <w:lang w:eastAsia="ko-KR"/>
        </w:rPr>
        <w:t xml:space="preserve"> can two pairs of Tx/Rx UEs share the same RP?</w:t>
      </w:r>
    </w:p>
    <w:p w14:paraId="6A6B0802" w14:textId="5EFD4498" w:rsidR="00181CAC" w:rsidRDefault="00181CAC" w:rsidP="00181CAC">
      <w:pPr>
        <w:pStyle w:val="Style1"/>
        <w:numPr>
          <w:ilvl w:val="1"/>
          <w:numId w:val="48"/>
        </w:numPr>
        <w:spacing w:after="0" w:afterAutospacing="0" w:line="360" w:lineRule="auto"/>
        <w:rPr>
          <w:rFonts w:eastAsiaTheme="minorEastAsia"/>
          <w:lang w:eastAsia="ko-KR"/>
        </w:rPr>
      </w:pPr>
      <w:r>
        <w:rPr>
          <w:rFonts w:eastAsiaTheme="minorEastAsia"/>
          <w:lang w:eastAsia="ko-KR"/>
        </w:rPr>
        <w:t xml:space="preserve">Q2) </w:t>
      </w:r>
      <w:proofErr w:type="gramStart"/>
      <w:r>
        <w:rPr>
          <w:rFonts w:eastAsiaTheme="minorEastAsia"/>
          <w:lang w:eastAsia="ko-KR"/>
        </w:rPr>
        <w:t>For</w:t>
      </w:r>
      <w:proofErr w:type="gramEnd"/>
      <w:r>
        <w:rPr>
          <w:rFonts w:eastAsiaTheme="minorEastAsia"/>
          <w:lang w:eastAsia="ko-KR"/>
        </w:rPr>
        <w:t xml:space="preserve"> a given RP, can different configurations on some features be used? E.g., for some </w:t>
      </w:r>
      <w:proofErr w:type="gramStart"/>
      <w:r>
        <w:rPr>
          <w:rFonts w:eastAsiaTheme="minorEastAsia"/>
          <w:lang w:eastAsia="ko-KR"/>
        </w:rPr>
        <w:t>period of time</w:t>
      </w:r>
      <w:proofErr w:type="gramEnd"/>
      <w:r>
        <w:rPr>
          <w:rFonts w:eastAsiaTheme="minorEastAsia"/>
          <w:lang w:eastAsia="ko-KR"/>
        </w:rPr>
        <w:t>, HARQ feedback is enabled, and for other period of time, HARQ feedback is disabled.</w:t>
      </w:r>
    </w:p>
    <w:p w14:paraId="7DAB53E6" w14:textId="77777777" w:rsidR="0064586E" w:rsidRDefault="0064586E" w:rsidP="0064586E">
      <w:pPr>
        <w:pStyle w:val="Style1"/>
        <w:spacing w:after="0" w:afterAutospacing="0" w:line="360" w:lineRule="auto"/>
        <w:ind w:firstLine="0"/>
        <w:rPr>
          <w:rFonts w:eastAsiaTheme="minorEastAsia"/>
          <w:lang w:eastAsia="ko-KR"/>
        </w:rPr>
      </w:pPr>
    </w:p>
    <w:p w14:paraId="1A6D5AC8" w14:textId="6D152E79" w:rsidR="0064586E" w:rsidRPr="006364AD" w:rsidRDefault="0064586E" w:rsidP="0064586E">
      <w:pPr>
        <w:pStyle w:val="Style1"/>
        <w:numPr>
          <w:ilvl w:val="0"/>
          <w:numId w:val="40"/>
        </w:numPr>
        <w:spacing w:after="0" w:afterAutospacing="0" w:line="360" w:lineRule="auto"/>
        <w:outlineLvl w:val="2"/>
        <w:rPr>
          <w:rFonts w:eastAsiaTheme="minorEastAsia"/>
          <w:b/>
          <w:sz w:val="22"/>
          <w:u w:val="single"/>
          <w:lang w:eastAsia="ko-KR"/>
        </w:rPr>
      </w:pPr>
      <w:r w:rsidRPr="006364AD">
        <w:rPr>
          <w:rFonts w:eastAsiaTheme="minorEastAsia"/>
          <w:b/>
          <w:sz w:val="22"/>
          <w:u w:val="single"/>
          <w:lang w:eastAsia="ko-KR"/>
        </w:rPr>
        <w:t xml:space="preserve">Separation of RP for </w:t>
      </w:r>
      <w:r>
        <w:rPr>
          <w:rFonts w:eastAsiaTheme="minorEastAsia"/>
          <w:b/>
          <w:sz w:val="22"/>
          <w:u w:val="single"/>
          <w:lang w:eastAsia="ko-KR"/>
        </w:rPr>
        <w:t>Mode 1 and Mode 2</w:t>
      </w:r>
    </w:p>
    <w:p w14:paraId="70405B0F" w14:textId="7F2D1893" w:rsidR="0064586E" w:rsidRDefault="0064586E" w:rsidP="0064586E">
      <w:pPr>
        <w:pStyle w:val="Style1"/>
        <w:spacing w:after="0" w:afterAutospacing="0" w:line="360" w:lineRule="auto"/>
        <w:ind w:left="284"/>
        <w:rPr>
          <w:rFonts w:eastAsiaTheme="minorEastAsia"/>
          <w:lang w:eastAsia="ko-KR"/>
        </w:rPr>
      </w:pPr>
      <w:r>
        <w:rPr>
          <w:rFonts w:eastAsiaTheme="minorEastAsia"/>
          <w:lang w:eastAsia="ko-KR"/>
        </w:rPr>
        <w:t>During the discussion in RAN1#96bis, there is no common understanding on how to use a resource pool for Mode 1 and Mode 2 operations.</w:t>
      </w:r>
    </w:p>
    <w:p w14:paraId="6FF23553" w14:textId="4128FFFD" w:rsidR="0064586E" w:rsidRDefault="0064586E" w:rsidP="0064586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There are two options: 1) a resource pool </w:t>
      </w:r>
      <w:proofErr w:type="gramStart"/>
      <w:r>
        <w:rPr>
          <w:rFonts w:eastAsiaTheme="minorEastAsia"/>
          <w:lang w:eastAsia="ko-KR"/>
        </w:rPr>
        <w:t>can be used</w:t>
      </w:r>
      <w:proofErr w:type="gramEnd"/>
      <w:r>
        <w:rPr>
          <w:rFonts w:eastAsiaTheme="minorEastAsia"/>
          <w:lang w:eastAsia="ko-KR"/>
        </w:rPr>
        <w:t xml:space="preserve"> only either for Mode 1 or for Mode 2, and 2) a resource pool can be used both for Mode 1 and for Mode 2.</w:t>
      </w:r>
    </w:p>
    <w:p w14:paraId="39F49A21" w14:textId="77777777" w:rsidR="0064586E" w:rsidRPr="00D07474" w:rsidRDefault="0064586E" w:rsidP="0064586E">
      <w:pPr>
        <w:pStyle w:val="Style1"/>
        <w:numPr>
          <w:ilvl w:val="0"/>
          <w:numId w:val="48"/>
        </w:numPr>
        <w:spacing w:after="0" w:afterAutospacing="0" w:line="360" w:lineRule="auto"/>
        <w:rPr>
          <w:rFonts w:eastAsiaTheme="minorEastAsia"/>
          <w:b/>
          <w:highlight w:val="yellow"/>
          <w:u w:val="single"/>
          <w:lang w:eastAsia="ko-KR"/>
        </w:rPr>
      </w:pPr>
      <w:r w:rsidRPr="00D07474">
        <w:rPr>
          <w:rFonts w:eastAsiaTheme="minorEastAsia"/>
          <w:b/>
          <w:highlight w:val="yellow"/>
          <w:u w:val="single"/>
          <w:lang w:eastAsia="ko-KR"/>
        </w:rPr>
        <w:t>Proposal</w:t>
      </w:r>
      <w:r>
        <w:rPr>
          <w:rFonts w:eastAsiaTheme="minorEastAsia"/>
          <w:b/>
          <w:highlight w:val="yellow"/>
          <w:u w:val="single"/>
          <w:lang w:eastAsia="ko-KR"/>
        </w:rPr>
        <w:t xml:space="preserve"> for Conclusion</w:t>
      </w:r>
    </w:p>
    <w:p w14:paraId="77C9A9E5" w14:textId="77777777" w:rsidR="0064586E" w:rsidRPr="00D07474" w:rsidRDefault="0064586E" w:rsidP="0064586E">
      <w:pPr>
        <w:pStyle w:val="Style1"/>
        <w:spacing w:after="0" w:afterAutospacing="0" w:line="360" w:lineRule="auto"/>
        <w:ind w:left="800" w:firstLine="0"/>
        <w:rPr>
          <w:rFonts w:eastAsiaTheme="minorEastAsia"/>
          <w:highlight w:val="yellow"/>
          <w:lang w:eastAsia="ko-KR"/>
        </w:rPr>
      </w:pPr>
      <w:r>
        <w:rPr>
          <w:rFonts w:eastAsiaTheme="minorEastAsia"/>
          <w:highlight w:val="yellow"/>
          <w:lang w:eastAsia="ko-KR"/>
        </w:rPr>
        <w:t xml:space="preserve">RAN1 will concludes on which Alt </w:t>
      </w:r>
      <w:proofErr w:type="gramStart"/>
      <w:r>
        <w:rPr>
          <w:rFonts w:eastAsiaTheme="minorEastAsia"/>
          <w:highlight w:val="yellow"/>
          <w:lang w:eastAsia="ko-KR"/>
        </w:rPr>
        <w:t>is assumed</w:t>
      </w:r>
      <w:proofErr w:type="gramEnd"/>
      <w:r>
        <w:rPr>
          <w:rFonts w:eastAsiaTheme="minorEastAsia"/>
          <w:highlight w:val="yellow"/>
          <w:lang w:eastAsia="ko-KR"/>
        </w:rPr>
        <w:t xml:space="preserve"> </w:t>
      </w:r>
      <w:r w:rsidRPr="00D07474">
        <w:rPr>
          <w:rFonts w:eastAsiaTheme="minorEastAsia"/>
          <w:highlight w:val="yellow"/>
          <w:lang w:eastAsia="ko-KR"/>
        </w:rPr>
        <w:t>for designing physical sidelink channels/signals/procedures.</w:t>
      </w:r>
    </w:p>
    <w:p w14:paraId="0E87A217" w14:textId="38BA7C08" w:rsidR="0064586E" w:rsidRPr="00F95547" w:rsidRDefault="0064586E" w:rsidP="00F95547">
      <w:pPr>
        <w:pStyle w:val="Style1"/>
        <w:numPr>
          <w:ilvl w:val="1"/>
          <w:numId w:val="48"/>
        </w:numPr>
        <w:spacing w:after="0" w:afterAutospacing="0" w:line="360" w:lineRule="auto"/>
        <w:rPr>
          <w:rFonts w:eastAsiaTheme="minorEastAsia"/>
          <w:highlight w:val="yellow"/>
          <w:lang w:eastAsia="ko-KR"/>
        </w:rPr>
      </w:pPr>
      <w:r w:rsidRPr="00D07474">
        <w:rPr>
          <w:rFonts w:eastAsiaTheme="minorEastAsia"/>
          <w:highlight w:val="yellow"/>
          <w:lang w:eastAsia="ko-KR"/>
        </w:rPr>
        <w:t>A</w:t>
      </w:r>
      <w:r w:rsidRPr="00F95547">
        <w:rPr>
          <w:rFonts w:eastAsiaTheme="minorEastAsia"/>
          <w:highlight w:val="yellow"/>
          <w:lang w:eastAsia="ko-KR"/>
        </w:rPr>
        <w:t>lt1. For a given UE, a single (pre-</w:t>
      </w:r>
      <w:proofErr w:type="gramStart"/>
      <w:r w:rsidRPr="00F95547">
        <w:rPr>
          <w:rFonts w:eastAsiaTheme="minorEastAsia"/>
          <w:highlight w:val="yellow"/>
          <w:lang w:eastAsia="ko-KR"/>
        </w:rPr>
        <w:t>)configured</w:t>
      </w:r>
      <w:proofErr w:type="gramEnd"/>
      <w:r w:rsidRPr="00F95547">
        <w:rPr>
          <w:rFonts w:eastAsiaTheme="minorEastAsia"/>
          <w:highlight w:val="yellow"/>
          <w:lang w:eastAsia="ko-KR"/>
        </w:rPr>
        <w:t xml:space="preserve"> resource pool can be used </w:t>
      </w:r>
      <w:r w:rsidR="00F95547" w:rsidRPr="00F95547">
        <w:rPr>
          <w:rFonts w:eastAsiaTheme="minorEastAsia"/>
          <w:highlight w:val="yellow"/>
          <w:lang w:eastAsia="ko-KR"/>
        </w:rPr>
        <w:t>only either for Mode 1 or for Mode 2.</w:t>
      </w:r>
    </w:p>
    <w:p w14:paraId="0462156A" w14:textId="46EABA98" w:rsidR="0064586E" w:rsidRPr="00D07474" w:rsidRDefault="0064586E" w:rsidP="0064586E">
      <w:pPr>
        <w:pStyle w:val="Style1"/>
        <w:numPr>
          <w:ilvl w:val="1"/>
          <w:numId w:val="48"/>
        </w:numPr>
        <w:spacing w:after="0" w:afterAutospacing="0" w:line="360" w:lineRule="auto"/>
        <w:rPr>
          <w:rFonts w:eastAsiaTheme="minorEastAsia"/>
          <w:highlight w:val="yellow"/>
          <w:lang w:eastAsia="ko-KR"/>
        </w:rPr>
      </w:pPr>
      <w:r w:rsidRPr="00F95547">
        <w:rPr>
          <w:rFonts w:eastAsiaTheme="minorEastAsia"/>
          <w:highlight w:val="yellow"/>
          <w:lang w:eastAsia="ko-KR"/>
        </w:rPr>
        <w:t xml:space="preserve">Alt </w:t>
      </w:r>
      <w:proofErr w:type="gramStart"/>
      <w:r w:rsidRPr="00F95547">
        <w:rPr>
          <w:rFonts w:eastAsiaTheme="minorEastAsia"/>
          <w:highlight w:val="yellow"/>
          <w:lang w:eastAsia="ko-KR"/>
        </w:rPr>
        <w:t>2</w:t>
      </w:r>
      <w:proofErr w:type="gramEnd"/>
      <w:r w:rsidRPr="00F95547">
        <w:rPr>
          <w:rFonts w:eastAsiaTheme="minorEastAsia"/>
          <w:highlight w:val="yellow"/>
          <w:lang w:eastAsia="ko-KR"/>
        </w:rPr>
        <w:t>. For a given UE, a single (pre-</w:t>
      </w:r>
      <w:proofErr w:type="gramStart"/>
      <w:r w:rsidRPr="00F95547">
        <w:rPr>
          <w:rFonts w:eastAsiaTheme="minorEastAsia"/>
          <w:highlight w:val="yellow"/>
          <w:lang w:eastAsia="ko-KR"/>
        </w:rPr>
        <w:t>)configured</w:t>
      </w:r>
      <w:proofErr w:type="gramEnd"/>
      <w:r w:rsidRPr="00F95547">
        <w:rPr>
          <w:rFonts w:eastAsiaTheme="minorEastAsia"/>
          <w:highlight w:val="yellow"/>
          <w:lang w:eastAsia="ko-KR"/>
        </w:rPr>
        <w:t xml:space="preserve"> resource pool can be used </w:t>
      </w:r>
      <w:r w:rsidR="00F95547" w:rsidRPr="00F95547">
        <w:rPr>
          <w:rFonts w:eastAsiaTheme="minorEastAsia"/>
          <w:highlight w:val="yellow"/>
          <w:lang w:eastAsia="ko-KR"/>
        </w:rPr>
        <w:t>both for Mode 1 and for Mode 2</w:t>
      </w:r>
      <w:r w:rsidRPr="00D07474">
        <w:rPr>
          <w:rFonts w:eastAsiaTheme="minorEastAsia"/>
          <w:highlight w:val="yellow"/>
          <w:lang w:eastAsia="ko-KR"/>
        </w:rPr>
        <w:t>.</w:t>
      </w:r>
    </w:p>
    <w:p w14:paraId="30BE952B" w14:textId="77777777" w:rsidR="0064586E" w:rsidRPr="0064586E" w:rsidRDefault="0064586E" w:rsidP="0064586E">
      <w:pPr>
        <w:pStyle w:val="Style1"/>
        <w:spacing w:after="0" w:afterAutospacing="0" w:line="360" w:lineRule="auto"/>
        <w:ind w:firstLine="0"/>
        <w:rPr>
          <w:rFonts w:eastAsiaTheme="minorEastAsia" w:hint="eastAsia"/>
          <w:lang w:eastAsia="ko-KR"/>
        </w:rPr>
      </w:pPr>
    </w:p>
    <w:p w14:paraId="30C7E524" w14:textId="77777777" w:rsidR="003E48D2" w:rsidRPr="003E48D2" w:rsidRDefault="003E48D2" w:rsidP="002A71FF">
      <w:pPr>
        <w:pStyle w:val="Style1"/>
        <w:spacing w:after="0" w:afterAutospacing="0" w:line="360" w:lineRule="auto"/>
        <w:ind w:firstLine="0"/>
        <w:rPr>
          <w:rFonts w:eastAsiaTheme="minorEastAsia"/>
          <w:lang w:eastAsia="ko-KR"/>
        </w:rPr>
      </w:pPr>
    </w:p>
    <w:p w14:paraId="597C86CC" w14:textId="1A692623" w:rsidR="006F0827" w:rsidRDefault="006F0827" w:rsidP="002A71FF">
      <w:pPr>
        <w:pStyle w:val="2"/>
        <w:numPr>
          <w:ilvl w:val="0"/>
          <w:numId w:val="0"/>
        </w:numPr>
        <w:spacing w:line="360" w:lineRule="auto"/>
        <w:rPr>
          <w:rFonts w:eastAsiaTheme="minorEastAsia"/>
          <w:lang w:eastAsia="ko-KR"/>
        </w:rPr>
      </w:pPr>
      <w:r>
        <w:rPr>
          <w:rFonts w:eastAsiaTheme="minorEastAsia"/>
          <w:lang w:eastAsia="ko-KR"/>
        </w:rPr>
        <w:t>Issue 2. Sidelink (SL) BWP</w:t>
      </w:r>
    </w:p>
    <w:p w14:paraId="194C1D06" w14:textId="0A3D3617" w:rsidR="006F0827" w:rsidRPr="0037063B" w:rsidRDefault="00D572B6" w:rsidP="000E009E">
      <w:pPr>
        <w:pStyle w:val="Style1"/>
        <w:numPr>
          <w:ilvl w:val="0"/>
          <w:numId w:val="41"/>
        </w:numPr>
        <w:spacing w:after="0" w:afterAutospacing="0" w:line="360" w:lineRule="auto"/>
        <w:outlineLvl w:val="2"/>
        <w:rPr>
          <w:rFonts w:eastAsiaTheme="minorEastAsia"/>
          <w:b/>
          <w:sz w:val="22"/>
          <w:u w:val="single"/>
          <w:lang w:eastAsia="ko-KR"/>
        </w:rPr>
      </w:pPr>
      <w:r w:rsidRPr="0037063B">
        <w:rPr>
          <w:rFonts w:eastAsiaTheme="minorEastAsia"/>
          <w:b/>
          <w:sz w:val="22"/>
          <w:u w:val="single"/>
          <w:lang w:eastAsia="ko-KR"/>
        </w:rPr>
        <w:t>Relationship with Uu BWP (DL BWP/UL BWP)</w:t>
      </w:r>
      <w:r w:rsidR="008B67AC">
        <w:rPr>
          <w:rFonts w:eastAsiaTheme="minorEastAsia"/>
          <w:b/>
          <w:sz w:val="22"/>
          <w:u w:val="single"/>
          <w:lang w:eastAsia="ko-KR"/>
        </w:rPr>
        <w:t xml:space="preserve"> and available symbols for SL</w:t>
      </w:r>
    </w:p>
    <w:p w14:paraId="43C53397" w14:textId="77777777" w:rsidR="008B67AC" w:rsidRPr="00DC5108" w:rsidRDefault="008B67AC" w:rsidP="002A71FF">
      <w:pPr>
        <w:pStyle w:val="Style1"/>
        <w:spacing w:after="0" w:line="360" w:lineRule="auto"/>
        <w:rPr>
          <w:rFonts w:eastAsiaTheme="minorEastAsia"/>
          <w:sz w:val="22"/>
          <w:lang w:eastAsia="ko-KR"/>
        </w:rPr>
      </w:pPr>
      <w:r w:rsidRPr="00DC5108">
        <w:rPr>
          <w:rFonts w:eastAsiaTheme="minorEastAsia"/>
          <w:sz w:val="22"/>
          <w:lang w:eastAsia="ko-KR"/>
        </w:rPr>
        <w:t xml:space="preserve">There was </w:t>
      </w:r>
      <w:r>
        <w:rPr>
          <w:rFonts w:eastAsiaTheme="minorEastAsia"/>
          <w:sz w:val="22"/>
          <w:lang w:eastAsia="ko-KR"/>
        </w:rPr>
        <w:t xml:space="preserve">three FFS points such as </w:t>
      </w:r>
      <w:r w:rsidRPr="00DC5108">
        <w:rPr>
          <w:rFonts w:eastAsiaTheme="minorEastAsia"/>
          <w:sz w:val="22"/>
          <w:lang w:eastAsia="ko-KR"/>
        </w:rPr>
        <w:t>the time scale</w:t>
      </w:r>
      <w:r>
        <w:rPr>
          <w:rFonts w:eastAsiaTheme="minorEastAsia"/>
          <w:sz w:val="22"/>
          <w:lang w:eastAsia="ko-KR"/>
        </w:rPr>
        <w:t xml:space="preserve">, </w:t>
      </w:r>
      <w:r w:rsidRPr="00DC5108">
        <w:rPr>
          <w:rFonts w:eastAsiaTheme="minorEastAsia"/>
          <w:sz w:val="22"/>
          <w:lang w:eastAsia="ko-KR"/>
        </w:rPr>
        <w:t>relation to DL BWP including initial Uu BWP</w:t>
      </w:r>
      <w:r>
        <w:rPr>
          <w:rFonts w:eastAsiaTheme="minorEastAsia"/>
          <w:sz w:val="22"/>
          <w:lang w:eastAsia="ko-KR"/>
        </w:rPr>
        <w:t xml:space="preserve">, </w:t>
      </w:r>
      <w:r w:rsidRPr="00DC5108">
        <w:rPr>
          <w:rFonts w:eastAsiaTheme="minorEastAsia"/>
          <w:sz w:val="22"/>
          <w:lang w:eastAsia="ko-KR"/>
        </w:rPr>
        <w:t>relation in terms of frequency location and bandwidth</w:t>
      </w:r>
      <w:r>
        <w:rPr>
          <w:rFonts w:eastAsiaTheme="minorEastAsia"/>
          <w:sz w:val="22"/>
          <w:lang w:eastAsia="ko-KR"/>
        </w:rPr>
        <w:t>.</w:t>
      </w:r>
    </w:p>
    <w:p w14:paraId="7F59024A" w14:textId="77777777" w:rsidR="008B67AC" w:rsidRPr="009B4B79" w:rsidRDefault="008B67AC" w:rsidP="000E009E">
      <w:pPr>
        <w:pStyle w:val="Style1"/>
        <w:numPr>
          <w:ilvl w:val="0"/>
          <w:numId w:val="49"/>
        </w:numPr>
        <w:spacing w:after="0" w:afterAutospacing="0" w:line="360" w:lineRule="auto"/>
        <w:rPr>
          <w:rFonts w:eastAsiaTheme="minorEastAsia"/>
          <w:sz w:val="22"/>
          <w:lang w:eastAsia="ko-KR"/>
        </w:rPr>
      </w:pPr>
      <w:r w:rsidRPr="009B4B79">
        <w:rPr>
          <w:rFonts w:eastAsiaTheme="minorEastAsia" w:hint="eastAsia"/>
          <w:sz w:val="22"/>
          <w:lang w:eastAsia="ko-KR"/>
        </w:rPr>
        <w:t>No switching delay between UL and SL [</w:t>
      </w:r>
      <w:r>
        <w:rPr>
          <w:rFonts w:eastAsiaTheme="minorEastAsia"/>
          <w:sz w:val="22"/>
          <w:lang w:eastAsia="ko-KR"/>
        </w:rPr>
        <w:t xml:space="preserve">Huawei, HiSilicon </w:t>
      </w:r>
      <w:r w:rsidRPr="009B4B79">
        <w:rPr>
          <w:rFonts w:eastAsiaTheme="minorEastAsia"/>
          <w:sz w:val="22"/>
          <w:lang w:eastAsia="ko-KR"/>
        </w:rPr>
        <w:t>1],</w:t>
      </w:r>
      <w:r>
        <w:rPr>
          <w:rFonts w:eastAsiaTheme="minorEastAsia"/>
          <w:sz w:val="22"/>
          <w:lang w:eastAsia="ko-KR"/>
        </w:rPr>
        <w:t xml:space="preserve"> [ITL 17],</w:t>
      </w:r>
      <w:r w:rsidRPr="009B4B79">
        <w:rPr>
          <w:rFonts w:eastAsiaTheme="minorEastAsia"/>
          <w:sz w:val="22"/>
          <w:lang w:eastAsia="ko-KR"/>
        </w:rPr>
        <w:t xml:space="preserve"> </w:t>
      </w:r>
      <w:r>
        <w:rPr>
          <w:rFonts w:eastAsiaTheme="minorEastAsia"/>
          <w:sz w:val="22"/>
          <w:lang w:eastAsia="ko-KR"/>
        </w:rPr>
        <w:t xml:space="preserve">[LG Electronics 27] </w:t>
      </w:r>
      <w:r w:rsidRPr="009B4B79">
        <w:rPr>
          <w:rFonts w:eastAsiaTheme="minorEastAsia"/>
          <w:sz w:val="22"/>
          <w:lang w:eastAsia="ko-KR"/>
        </w:rPr>
        <w:t>whi</w:t>
      </w:r>
      <w:r>
        <w:rPr>
          <w:rFonts w:eastAsiaTheme="minorEastAsia"/>
          <w:sz w:val="22"/>
          <w:lang w:eastAsia="ko-KR"/>
        </w:rPr>
        <w:t>le</w:t>
      </w:r>
      <w:r w:rsidRPr="009B4B79">
        <w:rPr>
          <w:rFonts w:eastAsiaTheme="minorEastAsia"/>
          <w:sz w:val="22"/>
          <w:lang w:eastAsia="ko-KR"/>
        </w:rPr>
        <w:t xml:space="preserve"> it is up to RAN4 [Intel 4]</w:t>
      </w:r>
      <w:r>
        <w:rPr>
          <w:rFonts w:eastAsiaTheme="minorEastAsia"/>
          <w:sz w:val="22"/>
          <w:lang w:eastAsia="ko-KR"/>
        </w:rPr>
        <w:t>, or switching delay is needed [OPPO 14]</w:t>
      </w:r>
    </w:p>
    <w:p w14:paraId="14B9DA4E" w14:textId="77777777" w:rsidR="008B67AC" w:rsidRDefault="008B67AC"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 xml:space="preserve">Simultaneous transmission for UL and SL: [Huawei, HiSilicon 1], [China </w:t>
      </w:r>
      <w:r>
        <w:t>Telecommunications 13</w:t>
      </w:r>
      <w:r>
        <w:rPr>
          <w:rFonts w:eastAsiaTheme="minorEastAsia"/>
          <w:sz w:val="22"/>
          <w:lang w:eastAsia="ko-KR"/>
        </w:rPr>
        <w:t>], [Sharp 23]</w:t>
      </w:r>
    </w:p>
    <w:p w14:paraId="38F89AE8" w14:textId="77777777" w:rsidR="008B67AC" w:rsidRDefault="008B67AC"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Discussion on numerologies of DL,UL/SL, activation/deactivation of SL BWP: [vivo 2], [Qualcomm 15]</w:t>
      </w:r>
    </w:p>
    <w:p w14:paraId="345B9571" w14:textId="77777777" w:rsidR="008B67AC" w:rsidRDefault="008B67AC"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 xml:space="preserve">For available symbol for SL, </w:t>
      </w:r>
    </w:p>
    <w:p w14:paraId="3880DDC1" w14:textId="77777777" w:rsidR="008B67AC" w:rsidRDefault="008B67AC" w:rsidP="000E009E">
      <w:pPr>
        <w:pStyle w:val="Style1"/>
        <w:numPr>
          <w:ilvl w:val="1"/>
          <w:numId w:val="49"/>
        </w:numPr>
        <w:spacing w:after="0" w:afterAutospacing="0" w:line="360" w:lineRule="auto"/>
        <w:rPr>
          <w:rFonts w:eastAsiaTheme="minorEastAsia"/>
          <w:sz w:val="22"/>
          <w:lang w:eastAsia="ko-KR"/>
        </w:rPr>
      </w:pPr>
      <w:r>
        <w:rPr>
          <w:rFonts w:eastAsiaTheme="minorEastAsia"/>
          <w:sz w:val="22"/>
          <w:lang w:eastAsia="ko-KR"/>
        </w:rPr>
        <w:t>Only UL symbols: [Fujitsu 21], [InterDigital 24], [NTT DOCOMO 26], [LG Electronics 27]</w:t>
      </w:r>
    </w:p>
    <w:p w14:paraId="42C7F673" w14:textId="77777777" w:rsidR="008B67AC" w:rsidRDefault="008B67AC" w:rsidP="000E009E">
      <w:pPr>
        <w:pStyle w:val="Style1"/>
        <w:numPr>
          <w:ilvl w:val="1"/>
          <w:numId w:val="49"/>
        </w:numPr>
        <w:spacing w:after="0" w:afterAutospacing="0" w:line="360" w:lineRule="auto"/>
        <w:rPr>
          <w:rFonts w:eastAsiaTheme="minorEastAsia"/>
          <w:sz w:val="22"/>
          <w:lang w:eastAsia="ko-KR"/>
        </w:rPr>
      </w:pPr>
      <w:r>
        <w:rPr>
          <w:rFonts w:eastAsiaTheme="minorEastAsia"/>
          <w:sz w:val="22"/>
          <w:lang w:eastAsia="ko-KR"/>
        </w:rPr>
        <w:t>U+F symbols: [TCL 11]</w:t>
      </w:r>
    </w:p>
    <w:p w14:paraId="0C46829B" w14:textId="77777777" w:rsidR="008B67AC" w:rsidRDefault="008B67AC"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For FDD, SL BWP is defined in UL carrier [Panasonic 22]</w:t>
      </w:r>
    </w:p>
    <w:p w14:paraId="4DD0A422" w14:textId="78DC297A" w:rsidR="00911495" w:rsidRPr="009B4B79" w:rsidRDefault="00911495"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Sidelink slot format [</w:t>
      </w:r>
      <w:proofErr w:type="spellStart"/>
      <w:r w:rsidRPr="00911495">
        <w:rPr>
          <w:rFonts w:eastAsiaTheme="minorEastAsia"/>
          <w:sz w:val="22"/>
          <w:lang w:eastAsia="ko-KR"/>
        </w:rPr>
        <w:t>Fraunhofer</w:t>
      </w:r>
      <w:proofErr w:type="spellEnd"/>
      <w:r w:rsidRPr="00911495">
        <w:rPr>
          <w:rFonts w:eastAsiaTheme="minorEastAsia"/>
          <w:sz w:val="22"/>
          <w:lang w:eastAsia="ko-KR"/>
        </w:rPr>
        <w:t xml:space="preserve"> HHI, </w:t>
      </w:r>
      <w:proofErr w:type="spellStart"/>
      <w:r w:rsidRPr="00911495">
        <w:rPr>
          <w:rFonts w:eastAsiaTheme="minorEastAsia"/>
          <w:sz w:val="22"/>
          <w:lang w:eastAsia="ko-KR"/>
        </w:rPr>
        <w:t>Fraunhofer</w:t>
      </w:r>
      <w:proofErr w:type="spellEnd"/>
      <w:r w:rsidRPr="00911495">
        <w:rPr>
          <w:rFonts w:eastAsiaTheme="minorEastAsia"/>
          <w:sz w:val="22"/>
          <w:lang w:eastAsia="ko-KR"/>
        </w:rPr>
        <w:t xml:space="preserve"> IIS</w:t>
      </w:r>
      <w:r>
        <w:rPr>
          <w:rFonts w:eastAsiaTheme="minorEastAsia"/>
          <w:sz w:val="22"/>
          <w:lang w:eastAsia="ko-KR"/>
        </w:rPr>
        <w:t xml:space="preserve"> 5] </w:t>
      </w:r>
    </w:p>
    <w:p w14:paraId="080D2C35" w14:textId="77777777" w:rsidR="008B67AC" w:rsidRDefault="008B67AC"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lastRenderedPageBreak/>
        <w:t>O</w:t>
      </w:r>
      <w:r>
        <w:rPr>
          <w:rFonts w:eastAsiaTheme="minorEastAsia"/>
          <w:lang w:eastAsia="ko-KR"/>
        </w:rPr>
        <w:t xml:space="preserve">bservation: It seems that </w:t>
      </w:r>
      <w:proofErr w:type="gramStart"/>
      <w:r>
        <w:rPr>
          <w:rFonts w:eastAsiaTheme="minorEastAsia"/>
          <w:lang w:eastAsia="ko-KR"/>
        </w:rPr>
        <w:t>companies</w:t>
      </w:r>
      <w:proofErr w:type="gramEnd"/>
      <w:r>
        <w:rPr>
          <w:rFonts w:eastAsiaTheme="minorEastAsia"/>
          <w:lang w:eastAsia="ko-KR"/>
        </w:rPr>
        <w:t xml:space="preserve"> discussions have different points, so RAN1 needs to discuss for each topics regarding SL BWP.</w:t>
      </w:r>
    </w:p>
    <w:p w14:paraId="7C65B40F" w14:textId="788C602D" w:rsidR="008B67AC" w:rsidRDefault="008B67AC"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p>
    <w:p w14:paraId="64B9963D" w14:textId="77777777" w:rsidR="008B67AC" w:rsidRDefault="008B67AC"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discusses to down-select one of the followings</w:t>
      </w:r>
    </w:p>
    <w:p w14:paraId="3EC5867D" w14:textId="77777777" w:rsidR="008B67AC" w:rsidRDefault="008B67AC"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1</w:t>
      </w:r>
      <w:proofErr w:type="gramEnd"/>
      <w:r>
        <w:rPr>
          <w:rFonts w:eastAsiaTheme="minorEastAsia"/>
          <w:lang w:eastAsia="ko-KR"/>
        </w:rPr>
        <w:t xml:space="preserve">. For FDD, SL BWP </w:t>
      </w:r>
      <w:proofErr w:type="gramStart"/>
      <w:r>
        <w:rPr>
          <w:rFonts w:eastAsiaTheme="minorEastAsia"/>
          <w:lang w:eastAsia="ko-KR"/>
        </w:rPr>
        <w:t>is defined</w:t>
      </w:r>
      <w:proofErr w:type="gramEnd"/>
      <w:r>
        <w:rPr>
          <w:rFonts w:eastAsiaTheme="minorEastAsia"/>
          <w:lang w:eastAsia="ko-KR"/>
        </w:rPr>
        <w:t xml:space="preserve"> in DL carrier.</w:t>
      </w:r>
    </w:p>
    <w:p w14:paraId="3AC54B91" w14:textId="77777777" w:rsidR="008B67AC" w:rsidRDefault="008B67AC"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2</w:t>
      </w:r>
      <w:proofErr w:type="gramEnd"/>
      <w:r>
        <w:rPr>
          <w:rFonts w:eastAsiaTheme="minorEastAsia"/>
          <w:lang w:eastAsia="ko-KR"/>
        </w:rPr>
        <w:t xml:space="preserve">. For FDD, SL BWP </w:t>
      </w:r>
      <w:proofErr w:type="gramStart"/>
      <w:r>
        <w:rPr>
          <w:rFonts w:eastAsiaTheme="minorEastAsia"/>
          <w:lang w:eastAsia="ko-KR"/>
        </w:rPr>
        <w:t>is defined</w:t>
      </w:r>
      <w:proofErr w:type="gramEnd"/>
      <w:r>
        <w:rPr>
          <w:rFonts w:eastAsiaTheme="minorEastAsia"/>
          <w:lang w:eastAsia="ko-KR"/>
        </w:rPr>
        <w:t xml:space="preserve"> in UL carrier.</w:t>
      </w:r>
    </w:p>
    <w:p w14:paraId="3DF0D191" w14:textId="77777777" w:rsidR="008B67AC" w:rsidRDefault="008B67AC"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discusses to down-select one of the followings</w:t>
      </w:r>
    </w:p>
    <w:p w14:paraId="5AA483FC" w14:textId="77777777" w:rsidR="008B67AC" w:rsidRDefault="008B67AC"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1</w:t>
      </w:r>
      <w:proofErr w:type="gramEnd"/>
      <w:r>
        <w:rPr>
          <w:rFonts w:eastAsiaTheme="minorEastAsia"/>
          <w:lang w:eastAsia="ko-KR"/>
        </w:rPr>
        <w:t xml:space="preserve">. For TDD, only UL symbols </w:t>
      </w:r>
      <w:proofErr w:type="gramStart"/>
      <w:r>
        <w:rPr>
          <w:rFonts w:eastAsiaTheme="minorEastAsia"/>
          <w:lang w:eastAsia="ko-KR"/>
        </w:rPr>
        <w:t>are used</w:t>
      </w:r>
      <w:proofErr w:type="gramEnd"/>
      <w:r>
        <w:rPr>
          <w:rFonts w:eastAsiaTheme="minorEastAsia"/>
          <w:lang w:eastAsia="ko-KR"/>
        </w:rPr>
        <w:t xml:space="preserve"> for a resource pool in SL BWP.</w:t>
      </w:r>
    </w:p>
    <w:p w14:paraId="7468525B" w14:textId="77777777" w:rsidR="008B67AC" w:rsidRDefault="008B67AC"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2</w:t>
      </w:r>
      <w:proofErr w:type="gramEnd"/>
      <w:r>
        <w:rPr>
          <w:rFonts w:eastAsiaTheme="minorEastAsia"/>
          <w:lang w:eastAsia="ko-KR"/>
        </w:rPr>
        <w:t xml:space="preserve">. For TDD, UL and flexible symbols </w:t>
      </w:r>
      <w:proofErr w:type="gramStart"/>
      <w:r>
        <w:rPr>
          <w:rFonts w:eastAsiaTheme="minorEastAsia"/>
          <w:lang w:eastAsia="ko-KR"/>
        </w:rPr>
        <w:t>are used</w:t>
      </w:r>
      <w:proofErr w:type="gramEnd"/>
      <w:r>
        <w:rPr>
          <w:rFonts w:eastAsiaTheme="minorEastAsia"/>
          <w:lang w:eastAsia="ko-KR"/>
        </w:rPr>
        <w:t xml:space="preserve"> for a resource pool in SL BWP.</w:t>
      </w:r>
    </w:p>
    <w:p w14:paraId="612C57E8" w14:textId="77777777" w:rsidR="008B67AC" w:rsidRDefault="008B67AC"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 xml:space="preserve">RAN1 to decide whether to consider switching delay between Uu BWP and SL BWP </w:t>
      </w:r>
    </w:p>
    <w:p w14:paraId="7D353A04" w14:textId="77777777" w:rsidR="008B67AC" w:rsidRDefault="008B67AC"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to decide whether to support simultaneous transmissions for UL and SL</w:t>
      </w:r>
    </w:p>
    <w:p w14:paraId="44869EEA" w14:textId="77777777" w:rsidR="00AA70EE" w:rsidRPr="008B67AC" w:rsidRDefault="00AA70EE" w:rsidP="002A71FF">
      <w:pPr>
        <w:pStyle w:val="Style1"/>
        <w:spacing w:after="0" w:afterAutospacing="0" w:line="360" w:lineRule="auto"/>
        <w:ind w:firstLine="0"/>
        <w:rPr>
          <w:rFonts w:eastAsiaTheme="minorEastAsia"/>
          <w:lang w:eastAsia="ko-KR"/>
        </w:rPr>
      </w:pPr>
    </w:p>
    <w:p w14:paraId="26733E81" w14:textId="12E10FA7" w:rsidR="004B733C" w:rsidRDefault="004B733C"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3</w:t>
      </w:r>
      <w:r>
        <w:rPr>
          <w:rFonts w:eastAsiaTheme="minorEastAsia" w:hint="eastAsia"/>
          <w:lang w:eastAsia="ko-KR"/>
        </w:rPr>
        <w:t>. PSCCH/PSSCH/PSFCH multiplexing within a slot</w:t>
      </w:r>
    </w:p>
    <w:p w14:paraId="2E31966F" w14:textId="77777777" w:rsidR="004B733C" w:rsidRPr="00E13B7F" w:rsidRDefault="004B733C" w:rsidP="000E009E">
      <w:pPr>
        <w:pStyle w:val="Style1"/>
        <w:numPr>
          <w:ilvl w:val="0"/>
          <w:numId w:val="43"/>
        </w:numPr>
        <w:spacing w:after="0" w:afterAutospacing="0" w:line="360" w:lineRule="auto"/>
        <w:outlineLvl w:val="2"/>
        <w:rPr>
          <w:rFonts w:eastAsiaTheme="minorEastAsia"/>
          <w:b/>
          <w:sz w:val="22"/>
          <w:u w:val="single"/>
          <w:lang w:eastAsia="ko-KR"/>
        </w:rPr>
      </w:pPr>
      <w:r w:rsidRPr="00E13B7F">
        <w:rPr>
          <w:rFonts w:eastAsiaTheme="minorEastAsia" w:hint="eastAsia"/>
          <w:b/>
          <w:sz w:val="22"/>
          <w:u w:val="single"/>
          <w:lang w:eastAsia="ko-KR"/>
        </w:rPr>
        <w:t>Multiplexing of PSCCH and PSSC</w:t>
      </w:r>
      <w:r w:rsidRPr="00E13B7F">
        <w:rPr>
          <w:rFonts w:eastAsiaTheme="minorEastAsia"/>
          <w:b/>
          <w:sz w:val="22"/>
          <w:u w:val="single"/>
          <w:lang w:eastAsia="ko-KR"/>
        </w:rPr>
        <w:t>H</w:t>
      </w:r>
    </w:p>
    <w:p w14:paraId="2FA9367C" w14:textId="6BAD11C4" w:rsidR="00B11265" w:rsidRPr="00DC5108" w:rsidRDefault="00B11265" w:rsidP="002A71FF">
      <w:pPr>
        <w:pStyle w:val="Style1"/>
        <w:spacing w:after="0" w:line="360" w:lineRule="auto"/>
        <w:rPr>
          <w:rFonts w:eastAsiaTheme="minorEastAsia"/>
          <w:sz w:val="22"/>
          <w:lang w:eastAsia="ko-KR"/>
        </w:rPr>
      </w:pPr>
      <w:r>
        <w:rPr>
          <w:rFonts w:eastAsiaTheme="minorEastAsia"/>
          <w:sz w:val="22"/>
          <w:lang w:eastAsia="ko-KR"/>
        </w:rPr>
        <w:t xml:space="preserve">There was a working assumption on Option 3 for multiplexing of PSCCH and PSSCH. There was no </w:t>
      </w:r>
      <w:r w:rsidR="00512E7E">
        <w:rPr>
          <w:rFonts w:eastAsiaTheme="minorEastAsia"/>
          <w:sz w:val="22"/>
          <w:lang w:eastAsia="ko-KR"/>
        </w:rPr>
        <w:t xml:space="preserve">concrete </w:t>
      </w:r>
      <w:r>
        <w:rPr>
          <w:rFonts w:eastAsiaTheme="minorEastAsia"/>
          <w:sz w:val="22"/>
          <w:lang w:eastAsia="ko-KR"/>
        </w:rPr>
        <w:t xml:space="preserve">conclusion for Option </w:t>
      </w:r>
      <w:r w:rsidR="00512E7E">
        <w:rPr>
          <w:rFonts w:eastAsiaTheme="minorEastAsia"/>
          <w:sz w:val="22"/>
          <w:lang w:eastAsia="ko-KR"/>
        </w:rPr>
        <w:t>1A/</w:t>
      </w:r>
      <w:r>
        <w:rPr>
          <w:rFonts w:eastAsiaTheme="minorEastAsia"/>
          <w:sz w:val="22"/>
          <w:lang w:eastAsia="ko-KR"/>
        </w:rPr>
        <w:t>1B/2.</w:t>
      </w:r>
    </w:p>
    <w:p w14:paraId="099C016D" w14:textId="1D250687" w:rsidR="00B11265" w:rsidRDefault="00512E7E"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To confirm the working assumption to support Option 3 [v</w:t>
      </w:r>
      <w:r w:rsidRPr="00512E7E">
        <w:rPr>
          <w:rFonts w:eastAsiaTheme="minorEastAsia"/>
          <w:sz w:val="22"/>
          <w:lang w:eastAsia="ko-KR"/>
        </w:rPr>
        <w:t>ivo</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Intel</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NEC</w:t>
      </w:r>
      <w:r>
        <w:rPr>
          <w:rFonts w:eastAsiaTheme="minorEastAsia"/>
          <w:sz w:val="22"/>
          <w:lang w:eastAsia="ko-KR"/>
        </w:rPr>
        <w:t>]</w:t>
      </w:r>
      <w:r w:rsidRPr="00512E7E">
        <w:rPr>
          <w:rFonts w:eastAsiaTheme="minorEastAsia"/>
          <w:sz w:val="22"/>
          <w:lang w:eastAsia="ko-KR"/>
        </w:rPr>
        <w:t xml:space="preserve">, </w:t>
      </w:r>
      <w:r w:rsidR="00251D45">
        <w:rPr>
          <w:rFonts w:eastAsiaTheme="minorEastAsia"/>
          <w:sz w:val="22"/>
          <w:lang w:eastAsia="ko-KR"/>
        </w:rPr>
        <w:t xml:space="preserve">[TCL], </w:t>
      </w:r>
      <w:r>
        <w:rPr>
          <w:rFonts w:eastAsiaTheme="minorEastAsia"/>
          <w:sz w:val="22"/>
          <w:lang w:eastAsia="ko-KR"/>
        </w:rPr>
        <w:t>[Qualcomm]</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ITL</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Mitsubishi</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Nokia</w:t>
      </w:r>
      <w:r>
        <w:rPr>
          <w:rFonts w:eastAsiaTheme="minorEastAsia"/>
          <w:sz w:val="22"/>
          <w:lang w:eastAsia="ko-KR"/>
        </w:rPr>
        <w:t>, NSB]</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CATT</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Panasonic</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InterDigital</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NTT</w:t>
      </w:r>
      <w:r>
        <w:rPr>
          <w:rFonts w:eastAsiaTheme="minorEastAsia"/>
          <w:sz w:val="22"/>
          <w:lang w:eastAsia="ko-KR"/>
        </w:rPr>
        <w:t xml:space="preserve"> DOCOMO]</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LG</w:t>
      </w:r>
      <w:r>
        <w:rPr>
          <w:rFonts w:eastAsiaTheme="minorEastAsia"/>
          <w:sz w:val="22"/>
          <w:lang w:eastAsia="ko-KR"/>
        </w:rPr>
        <w:t xml:space="preserve"> Electronics]</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Ericsson</w:t>
      </w:r>
      <w:r>
        <w:rPr>
          <w:rFonts w:eastAsiaTheme="minorEastAsia"/>
          <w:sz w:val="22"/>
          <w:lang w:eastAsia="ko-KR"/>
        </w:rPr>
        <w:t>]</w:t>
      </w:r>
    </w:p>
    <w:p w14:paraId="2EF4338F" w14:textId="420C4237" w:rsidR="00512E7E" w:rsidRDefault="00512E7E"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For Option 1B, support additionally [v</w:t>
      </w:r>
      <w:r w:rsidRPr="00512E7E">
        <w:rPr>
          <w:rFonts w:eastAsiaTheme="minorEastAsia"/>
          <w:sz w:val="22"/>
          <w:lang w:eastAsia="ko-KR"/>
        </w:rPr>
        <w:t>ivo</w:t>
      </w:r>
      <w:r>
        <w:rPr>
          <w:rFonts w:eastAsiaTheme="minorEastAsia"/>
          <w:sz w:val="22"/>
          <w:lang w:eastAsia="ko-KR"/>
        </w:rPr>
        <w:t>]</w:t>
      </w:r>
      <w:r>
        <w:rPr>
          <w:rFonts w:eastAsiaTheme="minorEastAsia" w:hint="eastAsia"/>
          <w:lang w:eastAsia="ko-KR"/>
        </w:rPr>
        <w:t xml:space="preserve">, </w:t>
      </w:r>
      <w:r>
        <w:rPr>
          <w:rFonts w:eastAsiaTheme="minorEastAsia"/>
          <w:lang w:eastAsia="ko-KR"/>
        </w:rPr>
        <w:t>[Spreadtrum], [OPPO], [NTT DOCOMO]</w:t>
      </w:r>
      <w:r>
        <w:rPr>
          <w:rFonts w:eastAsiaTheme="minorEastAsia"/>
          <w:sz w:val="22"/>
          <w:lang w:eastAsia="ko-KR"/>
        </w:rPr>
        <w:t xml:space="preserve"> vs. not support [</w:t>
      </w:r>
      <w:r>
        <w:rPr>
          <w:rFonts w:eastAsiaTheme="minorEastAsia"/>
          <w:lang w:eastAsia="ko-KR"/>
        </w:rPr>
        <w:t>Intel], [NEC], [Qualcomm], [ITL], [Mitsubishi]</w:t>
      </w:r>
    </w:p>
    <w:p w14:paraId="6D10E2C7" w14:textId="4490821B" w:rsidR="00B11265" w:rsidRPr="00727AA7" w:rsidRDefault="00512E7E"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For Option 2, support additionally [InterDigital]</w:t>
      </w:r>
    </w:p>
    <w:p w14:paraId="3BD8EFCB" w14:textId="012D9129" w:rsidR="00B11265" w:rsidRDefault="00B11265"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727AA7">
        <w:rPr>
          <w:rFonts w:eastAsiaTheme="minorEastAsia"/>
          <w:lang w:eastAsia="ko-KR"/>
        </w:rPr>
        <w:t>Majority companies support Option 3 multiplexing while Option 1B needs more discussion. Other options seem not to get many supports.</w:t>
      </w:r>
    </w:p>
    <w:p w14:paraId="0C741032" w14:textId="3A884CE4" w:rsidR="00B11265" w:rsidRPr="008926FF" w:rsidRDefault="00B11265" w:rsidP="000E009E">
      <w:pPr>
        <w:pStyle w:val="Style1"/>
        <w:numPr>
          <w:ilvl w:val="0"/>
          <w:numId w:val="48"/>
        </w:numPr>
        <w:spacing w:after="0" w:afterAutospacing="0" w:line="360" w:lineRule="auto"/>
        <w:rPr>
          <w:rFonts w:eastAsiaTheme="minorEastAsia"/>
          <w:b/>
          <w:highlight w:val="green"/>
          <w:u w:val="single"/>
          <w:lang w:eastAsia="ko-KR"/>
        </w:rPr>
      </w:pPr>
      <w:r w:rsidRPr="008926FF">
        <w:rPr>
          <w:rFonts w:eastAsiaTheme="minorEastAsia" w:hint="eastAsia"/>
          <w:b/>
          <w:highlight w:val="green"/>
          <w:u w:val="single"/>
          <w:lang w:eastAsia="ko-KR"/>
        </w:rPr>
        <w:t>Proposal</w:t>
      </w:r>
      <w:r w:rsidR="00A54EA6" w:rsidRPr="008926FF">
        <w:rPr>
          <w:rFonts w:eastAsiaTheme="minorEastAsia"/>
          <w:b/>
          <w:highlight w:val="green"/>
          <w:u w:val="single"/>
          <w:lang w:eastAsia="ko-KR"/>
        </w:rPr>
        <w:t xml:space="preserve"> for agreement</w:t>
      </w:r>
      <w:r w:rsidR="00875FD3" w:rsidRPr="008926FF">
        <w:rPr>
          <w:rFonts w:eastAsiaTheme="minorEastAsia"/>
          <w:b/>
          <w:highlight w:val="green"/>
          <w:u w:val="single"/>
          <w:lang w:eastAsia="ko-KR"/>
        </w:rPr>
        <w:t xml:space="preserve"> (offline consensus)</w:t>
      </w:r>
      <w:r w:rsidR="008926FF">
        <w:rPr>
          <w:rFonts w:eastAsiaTheme="minorEastAsia"/>
          <w:b/>
          <w:highlight w:val="green"/>
          <w:u w:val="single"/>
          <w:lang w:eastAsia="ko-KR"/>
        </w:rPr>
        <w:t xml:space="preserve"> </w:t>
      </w:r>
      <w:r w:rsidR="008926FF" w:rsidRPr="008926FF">
        <w:rPr>
          <w:rFonts w:eastAsiaTheme="minorEastAsia"/>
          <w:b/>
          <w:highlight w:val="green"/>
          <w:u w:val="single"/>
          <w:lang w:eastAsia="ko-KR"/>
        </w:rPr>
        <w:sym w:font="Wingdings" w:char="F0E0"/>
      </w:r>
      <w:r w:rsidR="008926FF">
        <w:rPr>
          <w:rFonts w:eastAsiaTheme="minorEastAsia"/>
          <w:b/>
          <w:highlight w:val="green"/>
          <w:u w:val="single"/>
          <w:lang w:eastAsia="ko-KR"/>
        </w:rPr>
        <w:t xml:space="preserve"> agreed</w:t>
      </w:r>
    </w:p>
    <w:p w14:paraId="63535479" w14:textId="4054A454" w:rsidR="0053170C" w:rsidRPr="008926FF" w:rsidRDefault="00875FD3" w:rsidP="0053170C">
      <w:pPr>
        <w:pStyle w:val="Style1"/>
        <w:numPr>
          <w:ilvl w:val="1"/>
          <w:numId w:val="48"/>
        </w:numPr>
        <w:spacing w:after="0" w:afterAutospacing="0" w:line="360" w:lineRule="auto"/>
        <w:rPr>
          <w:rFonts w:eastAsiaTheme="minorEastAsia"/>
          <w:highlight w:val="green"/>
          <w:lang w:eastAsia="ko-KR"/>
        </w:rPr>
      </w:pPr>
      <w:r w:rsidRPr="008926FF">
        <w:rPr>
          <w:rFonts w:eastAsiaTheme="minorEastAsia"/>
          <w:highlight w:val="green"/>
          <w:lang w:eastAsia="ko-KR"/>
        </w:rPr>
        <w:t>The starting symbol and t</w:t>
      </w:r>
      <w:r w:rsidR="0053170C" w:rsidRPr="008926FF">
        <w:rPr>
          <w:rFonts w:eastAsiaTheme="minorEastAsia" w:hint="eastAsia"/>
          <w:highlight w:val="green"/>
          <w:lang w:eastAsia="ko-KR"/>
        </w:rPr>
        <w:t xml:space="preserve">he </w:t>
      </w:r>
      <w:r w:rsidR="0053170C" w:rsidRPr="008926FF">
        <w:rPr>
          <w:rFonts w:eastAsiaTheme="minorEastAsia"/>
          <w:highlight w:val="green"/>
          <w:lang w:eastAsia="ko-KR"/>
        </w:rPr>
        <w:t xml:space="preserve">number of symbols for a PSCCH </w:t>
      </w:r>
      <w:proofErr w:type="gramStart"/>
      <w:r w:rsidRPr="008926FF">
        <w:rPr>
          <w:rFonts w:eastAsiaTheme="minorEastAsia"/>
          <w:highlight w:val="green"/>
          <w:lang w:eastAsia="ko-KR"/>
        </w:rPr>
        <w:t>are</w:t>
      </w:r>
      <w:r w:rsidR="0053170C" w:rsidRPr="008926FF">
        <w:rPr>
          <w:rFonts w:eastAsiaTheme="minorEastAsia"/>
          <w:highlight w:val="green"/>
          <w:lang w:eastAsia="ko-KR"/>
        </w:rPr>
        <w:t xml:space="preserve"> assumed to be known</w:t>
      </w:r>
      <w:proofErr w:type="gramEnd"/>
      <w:r w:rsidR="0053170C" w:rsidRPr="008926FF">
        <w:rPr>
          <w:rFonts w:eastAsiaTheme="minorEastAsia"/>
          <w:highlight w:val="green"/>
          <w:lang w:eastAsia="ko-KR"/>
        </w:rPr>
        <w:t xml:space="preserve"> to the receiving UE before decoding the PSCCH.</w:t>
      </w:r>
    </w:p>
    <w:p w14:paraId="02A43F38" w14:textId="77777777" w:rsidR="00EF201C" w:rsidRPr="002D2B4C" w:rsidRDefault="00EF201C" w:rsidP="00EF201C">
      <w:pPr>
        <w:pStyle w:val="Style1"/>
        <w:spacing w:after="0" w:afterAutospacing="0" w:line="360" w:lineRule="auto"/>
        <w:ind w:left="1200" w:firstLine="0"/>
        <w:rPr>
          <w:rFonts w:eastAsiaTheme="minorEastAsia"/>
          <w:highlight w:val="yellow"/>
          <w:lang w:eastAsia="ko-KR"/>
        </w:rPr>
      </w:pPr>
    </w:p>
    <w:p w14:paraId="37D78D45" w14:textId="681997E2" w:rsidR="0053170C" w:rsidRPr="002D2B4C" w:rsidRDefault="002D2B4C" w:rsidP="002D2B4C">
      <w:pPr>
        <w:pStyle w:val="Style1"/>
        <w:numPr>
          <w:ilvl w:val="0"/>
          <w:numId w:val="48"/>
        </w:numPr>
        <w:spacing w:after="0" w:afterAutospacing="0" w:line="360" w:lineRule="auto"/>
        <w:rPr>
          <w:rFonts w:eastAsiaTheme="minorEastAsia"/>
          <w:b/>
          <w:u w:val="single"/>
          <w:lang w:eastAsia="ko-KR"/>
        </w:rPr>
      </w:pPr>
      <w:r w:rsidRPr="002D2B4C">
        <w:rPr>
          <w:rFonts w:eastAsiaTheme="minorEastAsia" w:hint="eastAsia"/>
          <w:b/>
          <w:u w:val="single"/>
          <w:lang w:eastAsia="ko-KR"/>
        </w:rPr>
        <w:t>Proposal</w:t>
      </w:r>
    </w:p>
    <w:p w14:paraId="6A57BC82" w14:textId="69A55213" w:rsidR="00875FD3" w:rsidRPr="002D2B4C" w:rsidRDefault="00727AA7" w:rsidP="00875FD3">
      <w:pPr>
        <w:pStyle w:val="Style1"/>
        <w:numPr>
          <w:ilvl w:val="1"/>
          <w:numId w:val="48"/>
        </w:numPr>
        <w:spacing w:after="0" w:afterAutospacing="0" w:line="360" w:lineRule="auto"/>
        <w:rPr>
          <w:rFonts w:eastAsiaTheme="minorEastAsia"/>
          <w:lang w:eastAsia="ko-KR"/>
        </w:rPr>
      </w:pPr>
      <w:r w:rsidRPr="002D2B4C">
        <w:rPr>
          <w:rFonts w:eastAsiaTheme="minorEastAsia"/>
          <w:lang w:eastAsia="ko-KR"/>
        </w:rPr>
        <w:t>Confirm the working assumption to support Option 3 for multiplexing between PSCCH and PSSCH</w:t>
      </w:r>
      <w:r w:rsidR="00875FD3" w:rsidRPr="002D2B4C">
        <w:rPr>
          <w:rFonts w:eastAsiaTheme="minorEastAsia"/>
          <w:lang w:eastAsia="ko-KR"/>
        </w:rPr>
        <w:t>, where there is at least one symbol having PSSCH only</w:t>
      </w:r>
      <w:r w:rsidRPr="002D2B4C">
        <w:rPr>
          <w:rFonts w:eastAsiaTheme="minorEastAsia"/>
          <w:lang w:eastAsia="ko-KR"/>
        </w:rPr>
        <w:t>.</w:t>
      </w:r>
    </w:p>
    <w:p w14:paraId="50598192" w14:textId="77777777" w:rsidR="0053170C" w:rsidRPr="002D2B4C" w:rsidRDefault="0053170C" w:rsidP="0053170C">
      <w:pPr>
        <w:pStyle w:val="Style1"/>
        <w:numPr>
          <w:ilvl w:val="2"/>
          <w:numId w:val="48"/>
        </w:numPr>
        <w:spacing w:after="0" w:afterAutospacing="0" w:line="360" w:lineRule="auto"/>
        <w:rPr>
          <w:rFonts w:eastAsiaTheme="minorEastAsia"/>
          <w:lang w:eastAsia="ko-KR"/>
        </w:rPr>
      </w:pPr>
      <w:r w:rsidRPr="002D2B4C">
        <w:rPr>
          <w:rFonts w:eastAsiaTheme="minorEastAsia" w:hint="eastAsia"/>
          <w:lang w:eastAsia="ko-KR"/>
        </w:rPr>
        <w:t>FFS on flexibility on the number of symbols for PSCCH</w:t>
      </w:r>
    </w:p>
    <w:p w14:paraId="6C81F323" w14:textId="53F22369" w:rsidR="0053170C" w:rsidRDefault="0053170C" w:rsidP="005A6FD1">
      <w:pPr>
        <w:pStyle w:val="Style1"/>
        <w:numPr>
          <w:ilvl w:val="2"/>
          <w:numId w:val="48"/>
        </w:numPr>
        <w:spacing w:after="0" w:afterAutospacing="0" w:line="360" w:lineRule="auto"/>
        <w:rPr>
          <w:rFonts w:eastAsiaTheme="minorEastAsia"/>
          <w:lang w:eastAsia="ko-KR"/>
        </w:rPr>
      </w:pPr>
      <w:r w:rsidRPr="002D2B4C">
        <w:rPr>
          <w:rFonts w:eastAsiaTheme="minorEastAsia"/>
          <w:lang w:eastAsia="ko-KR"/>
        </w:rPr>
        <w:t>FFS support Option 2 for multiplexing between PSCCH and PSSCH.</w:t>
      </w:r>
      <w:r w:rsidR="005A6FD1" w:rsidRPr="002D2B4C">
        <w:rPr>
          <w:rFonts w:eastAsiaTheme="minorEastAsia" w:hint="eastAsia"/>
          <w:lang w:eastAsia="ko-KR"/>
        </w:rPr>
        <w:t xml:space="preserve"> </w:t>
      </w:r>
      <w:r w:rsidR="005A6FD1" w:rsidRPr="002D2B4C">
        <w:rPr>
          <w:rFonts w:eastAsiaTheme="minorEastAsia"/>
          <w:lang w:eastAsia="ko-KR"/>
        </w:rPr>
        <w:t>RAN1 to decide whether to support Option 2 in RAN1#97.</w:t>
      </w:r>
    </w:p>
    <w:p w14:paraId="1C9D056C" w14:textId="5F42C6BC" w:rsidR="002D2B4C" w:rsidRPr="000D3168" w:rsidRDefault="002D2B4C" w:rsidP="002D2B4C">
      <w:pPr>
        <w:pStyle w:val="Style1"/>
        <w:numPr>
          <w:ilvl w:val="0"/>
          <w:numId w:val="48"/>
        </w:numPr>
        <w:spacing w:after="0" w:afterAutospacing="0" w:line="360" w:lineRule="auto"/>
        <w:rPr>
          <w:rFonts w:eastAsiaTheme="minorEastAsia"/>
          <w:lang w:eastAsia="ko-KR"/>
        </w:rPr>
      </w:pPr>
      <w:r w:rsidRPr="000D3168">
        <w:rPr>
          <w:rFonts w:eastAsiaTheme="minorEastAsia"/>
          <w:lang w:eastAsia="ko-KR"/>
        </w:rPr>
        <w:t>Proposal</w:t>
      </w:r>
      <w:r w:rsidRPr="000D3168">
        <w:rPr>
          <w:rFonts w:eastAsiaTheme="minorEastAsia"/>
          <w:lang w:eastAsia="ko-KR"/>
        </w:rPr>
        <w:tab/>
      </w:r>
    </w:p>
    <w:p w14:paraId="0E21D7A0" w14:textId="1DD27E4A" w:rsidR="006B2795" w:rsidRPr="002D2B4C" w:rsidRDefault="006B2795" w:rsidP="006B2795">
      <w:pPr>
        <w:pStyle w:val="Style1"/>
        <w:numPr>
          <w:ilvl w:val="2"/>
          <w:numId w:val="48"/>
        </w:numPr>
        <w:spacing w:after="0" w:afterAutospacing="0" w:line="360" w:lineRule="auto"/>
        <w:rPr>
          <w:rFonts w:eastAsiaTheme="minorEastAsia"/>
          <w:lang w:eastAsia="ko-KR"/>
        </w:rPr>
      </w:pPr>
      <w:r w:rsidRPr="002D2B4C">
        <w:rPr>
          <w:rFonts w:eastAsiaTheme="minorEastAsia"/>
          <w:lang w:eastAsia="ko-KR"/>
        </w:rPr>
        <w:t xml:space="preserve">Alt </w:t>
      </w:r>
      <w:proofErr w:type="gramStart"/>
      <w:r w:rsidRPr="002D2B4C">
        <w:rPr>
          <w:rFonts w:eastAsiaTheme="minorEastAsia"/>
          <w:lang w:eastAsia="ko-KR"/>
        </w:rPr>
        <w:t>1</w:t>
      </w:r>
      <w:proofErr w:type="gramEnd"/>
      <w:r w:rsidRPr="002D2B4C">
        <w:rPr>
          <w:rFonts w:eastAsiaTheme="minorEastAsia"/>
          <w:lang w:eastAsia="ko-KR"/>
        </w:rPr>
        <w:t xml:space="preserve">. One candidate number of symbols for </w:t>
      </w:r>
      <w:r w:rsidRPr="002D2B4C">
        <w:rPr>
          <w:rFonts w:eastAsiaTheme="minorEastAsia" w:hint="eastAsia"/>
          <w:lang w:eastAsia="ko-KR"/>
        </w:rPr>
        <w:t xml:space="preserve">PSCCH </w:t>
      </w:r>
      <w:proofErr w:type="gramStart"/>
      <w:r w:rsidRPr="002D2B4C">
        <w:rPr>
          <w:rFonts w:eastAsiaTheme="minorEastAsia" w:hint="eastAsia"/>
          <w:lang w:eastAsia="ko-KR"/>
        </w:rPr>
        <w:t xml:space="preserve">is </w:t>
      </w:r>
      <w:r w:rsidR="00E032EB" w:rsidRPr="002D2B4C">
        <w:rPr>
          <w:rFonts w:eastAsiaTheme="minorEastAsia"/>
          <w:lang w:eastAsia="ko-KR"/>
        </w:rPr>
        <w:t>used</w:t>
      </w:r>
      <w:proofErr w:type="gramEnd"/>
      <w:r w:rsidR="00E032EB" w:rsidRPr="002D2B4C">
        <w:rPr>
          <w:rFonts w:eastAsiaTheme="minorEastAsia"/>
          <w:lang w:eastAsia="ko-KR"/>
        </w:rPr>
        <w:t xml:space="preserve"> for all SCS</w:t>
      </w:r>
      <w:r w:rsidRPr="002D2B4C">
        <w:rPr>
          <w:rFonts w:eastAsiaTheme="minorEastAsia" w:hint="eastAsia"/>
          <w:lang w:eastAsia="ko-KR"/>
        </w:rPr>
        <w:t>.</w:t>
      </w:r>
    </w:p>
    <w:p w14:paraId="57E0681E" w14:textId="60E811C9" w:rsidR="00E032EB" w:rsidRPr="002D2B4C" w:rsidRDefault="00E032EB" w:rsidP="006B2795">
      <w:pPr>
        <w:pStyle w:val="Style1"/>
        <w:numPr>
          <w:ilvl w:val="2"/>
          <w:numId w:val="48"/>
        </w:numPr>
        <w:spacing w:after="0" w:afterAutospacing="0" w:line="360" w:lineRule="auto"/>
        <w:rPr>
          <w:rFonts w:eastAsiaTheme="minorEastAsia"/>
          <w:lang w:eastAsia="ko-KR"/>
        </w:rPr>
      </w:pPr>
      <w:r w:rsidRPr="002D2B4C">
        <w:rPr>
          <w:rFonts w:eastAsiaTheme="minorEastAsia"/>
          <w:lang w:eastAsia="ko-KR"/>
        </w:rPr>
        <w:t xml:space="preserve">Alt </w:t>
      </w:r>
      <w:proofErr w:type="gramStart"/>
      <w:r w:rsidRPr="002D2B4C">
        <w:rPr>
          <w:rFonts w:eastAsiaTheme="minorEastAsia"/>
          <w:lang w:eastAsia="ko-KR"/>
        </w:rPr>
        <w:t>2</w:t>
      </w:r>
      <w:proofErr w:type="gramEnd"/>
      <w:r w:rsidRPr="002D2B4C">
        <w:rPr>
          <w:rFonts w:eastAsiaTheme="minorEastAsia"/>
          <w:lang w:eastAsia="ko-KR"/>
        </w:rPr>
        <w:t xml:space="preserve">. One candidate number of symbols for </w:t>
      </w:r>
      <w:r w:rsidRPr="002D2B4C">
        <w:rPr>
          <w:rFonts w:eastAsiaTheme="minorEastAsia" w:hint="eastAsia"/>
          <w:lang w:eastAsia="ko-KR"/>
        </w:rPr>
        <w:t xml:space="preserve">PSCCH </w:t>
      </w:r>
      <w:proofErr w:type="gramStart"/>
      <w:r w:rsidRPr="002D2B4C">
        <w:rPr>
          <w:rFonts w:eastAsiaTheme="minorEastAsia" w:hint="eastAsia"/>
          <w:lang w:eastAsia="ko-KR"/>
        </w:rPr>
        <w:t xml:space="preserve">is </w:t>
      </w:r>
      <w:r w:rsidRPr="002D2B4C">
        <w:rPr>
          <w:rFonts w:eastAsiaTheme="minorEastAsia"/>
          <w:lang w:eastAsia="ko-KR"/>
        </w:rPr>
        <w:t>specified</w:t>
      </w:r>
      <w:proofErr w:type="gramEnd"/>
      <w:r w:rsidRPr="002D2B4C">
        <w:rPr>
          <w:rFonts w:eastAsiaTheme="minorEastAsia"/>
          <w:lang w:eastAsia="ko-KR"/>
        </w:rPr>
        <w:t xml:space="preserve"> per SCS</w:t>
      </w:r>
      <w:r w:rsidRPr="002D2B4C">
        <w:rPr>
          <w:rFonts w:eastAsiaTheme="minorEastAsia" w:hint="eastAsia"/>
          <w:lang w:eastAsia="ko-KR"/>
        </w:rPr>
        <w:t>.</w:t>
      </w:r>
    </w:p>
    <w:p w14:paraId="5DD9DDAC" w14:textId="75115271" w:rsidR="006B2795" w:rsidRPr="002D2B4C" w:rsidRDefault="006B2795" w:rsidP="006B2795">
      <w:pPr>
        <w:pStyle w:val="Style1"/>
        <w:numPr>
          <w:ilvl w:val="2"/>
          <w:numId w:val="48"/>
        </w:numPr>
        <w:spacing w:after="0" w:afterAutospacing="0" w:line="360" w:lineRule="auto"/>
        <w:rPr>
          <w:rFonts w:eastAsiaTheme="minorEastAsia"/>
          <w:lang w:eastAsia="ko-KR"/>
        </w:rPr>
      </w:pPr>
      <w:r w:rsidRPr="002D2B4C">
        <w:rPr>
          <w:rFonts w:eastAsiaTheme="minorEastAsia"/>
          <w:lang w:eastAsia="ko-KR"/>
        </w:rPr>
        <w:lastRenderedPageBreak/>
        <w:t xml:space="preserve">Alt </w:t>
      </w:r>
      <w:proofErr w:type="gramStart"/>
      <w:r w:rsidR="00E032EB" w:rsidRPr="002D2B4C">
        <w:rPr>
          <w:rFonts w:eastAsiaTheme="minorEastAsia"/>
          <w:lang w:eastAsia="ko-KR"/>
        </w:rPr>
        <w:t>3</w:t>
      </w:r>
      <w:proofErr w:type="gramEnd"/>
      <w:r w:rsidRPr="002D2B4C">
        <w:rPr>
          <w:rFonts w:eastAsiaTheme="minorEastAsia"/>
          <w:lang w:eastAsia="ko-KR"/>
        </w:rPr>
        <w:t xml:space="preserve">. Two candidates number of symbols for </w:t>
      </w:r>
      <w:r w:rsidRPr="002D2B4C">
        <w:rPr>
          <w:rFonts w:eastAsiaTheme="minorEastAsia" w:hint="eastAsia"/>
          <w:lang w:eastAsia="ko-KR"/>
        </w:rPr>
        <w:t xml:space="preserve">PSCCH </w:t>
      </w:r>
      <w:r w:rsidRPr="002D2B4C">
        <w:rPr>
          <w:rFonts w:eastAsiaTheme="minorEastAsia"/>
          <w:lang w:eastAsia="ko-KR"/>
        </w:rPr>
        <w:t xml:space="preserve">are defined, where one candidate number is less than or equal to </w:t>
      </w:r>
      <w:proofErr w:type="gramStart"/>
      <w:r w:rsidRPr="002D2B4C">
        <w:rPr>
          <w:rFonts w:eastAsiaTheme="minorEastAsia"/>
          <w:lang w:eastAsia="ko-KR"/>
        </w:rPr>
        <w:t>3</w:t>
      </w:r>
      <w:proofErr w:type="gramEnd"/>
      <w:r w:rsidRPr="002D2B4C">
        <w:rPr>
          <w:rFonts w:eastAsiaTheme="minorEastAsia"/>
          <w:lang w:eastAsia="ko-KR"/>
        </w:rPr>
        <w:t xml:space="preserve"> and another candidate number is more than 7. One length of PSCCH </w:t>
      </w:r>
      <w:proofErr w:type="gramStart"/>
      <w:r w:rsidRPr="002D2B4C">
        <w:rPr>
          <w:rFonts w:eastAsiaTheme="minorEastAsia"/>
          <w:lang w:eastAsia="ko-KR"/>
        </w:rPr>
        <w:t>is configured</w:t>
      </w:r>
      <w:proofErr w:type="gramEnd"/>
      <w:r w:rsidRPr="002D2B4C">
        <w:rPr>
          <w:rFonts w:eastAsiaTheme="minorEastAsia"/>
          <w:lang w:eastAsia="ko-KR"/>
        </w:rPr>
        <w:t xml:space="preserve"> per resource pool.</w:t>
      </w:r>
    </w:p>
    <w:p w14:paraId="08C2E4D2" w14:textId="49D895AC" w:rsidR="006B2795" w:rsidRPr="002837F0" w:rsidRDefault="006B2795" w:rsidP="006B2795">
      <w:pPr>
        <w:pStyle w:val="Style1"/>
        <w:numPr>
          <w:ilvl w:val="2"/>
          <w:numId w:val="48"/>
        </w:numPr>
        <w:spacing w:after="0" w:afterAutospacing="0" w:line="360" w:lineRule="auto"/>
        <w:rPr>
          <w:rFonts w:eastAsiaTheme="minorEastAsia"/>
          <w:lang w:eastAsia="ko-KR"/>
        </w:rPr>
      </w:pPr>
      <w:r w:rsidRPr="002D2B4C">
        <w:rPr>
          <w:rFonts w:eastAsiaTheme="minorEastAsia"/>
          <w:lang w:eastAsia="ko-KR"/>
        </w:rPr>
        <w:t>A</w:t>
      </w:r>
      <w:r w:rsidRPr="002837F0">
        <w:rPr>
          <w:rFonts w:eastAsiaTheme="minorEastAsia"/>
          <w:lang w:eastAsia="ko-KR"/>
        </w:rPr>
        <w:t xml:space="preserve">lt </w:t>
      </w:r>
      <w:proofErr w:type="gramStart"/>
      <w:r w:rsidR="00E032EB" w:rsidRPr="002837F0">
        <w:rPr>
          <w:rFonts w:eastAsiaTheme="minorEastAsia"/>
          <w:lang w:eastAsia="ko-KR"/>
        </w:rPr>
        <w:t>4</w:t>
      </w:r>
      <w:proofErr w:type="gramEnd"/>
      <w:r w:rsidRPr="002837F0">
        <w:rPr>
          <w:rFonts w:eastAsiaTheme="minorEastAsia"/>
          <w:lang w:eastAsia="ko-KR"/>
        </w:rPr>
        <w:t xml:space="preserve">. One length of PSCCH </w:t>
      </w:r>
      <w:proofErr w:type="gramStart"/>
      <w:r w:rsidRPr="002837F0">
        <w:rPr>
          <w:rFonts w:eastAsiaTheme="minorEastAsia"/>
          <w:lang w:eastAsia="ko-KR"/>
        </w:rPr>
        <w:t>is configured</w:t>
      </w:r>
      <w:proofErr w:type="gramEnd"/>
      <w:r w:rsidRPr="002837F0">
        <w:rPr>
          <w:rFonts w:eastAsiaTheme="minorEastAsia"/>
          <w:lang w:eastAsia="ko-KR"/>
        </w:rPr>
        <w:t xml:space="preserve"> per resource pool. </w:t>
      </w:r>
      <w:r w:rsidR="00E032EB" w:rsidRPr="002837F0">
        <w:rPr>
          <w:rFonts w:eastAsiaTheme="minorEastAsia"/>
          <w:lang w:eastAsia="ko-KR"/>
        </w:rPr>
        <w:t>The candidate number of symbols for PSCCH is less than [x].</w:t>
      </w:r>
    </w:p>
    <w:p w14:paraId="64065D75" w14:textId="1851041C" w:rsidR="00D81842" w:rsidRPr="002837F0" w:rsidRDefault="00E032EB" w:rsidP="002B460F">
      <w:pPr>
        <w:pStyle w:val="Style1"/>
        <w:numPr>
          <w:ilvl w:val="2"/>
          <w:numId w:val="48"/>
        </w:numPr>
        <w:spacing w:after="0" w:afterAutospacing="0" w:line="360" w:lineRule="auto"/>
        <w:rPr>
          <w:rFonts w:eastAsiaTheme="minorEastAsia"/>
          <w:lang w:eastAsia="ko-KR"/>
        </w:rPr>
      </w:pPr>
      <w:r w:rsidRPr="002837F0">
        <w:rPr>
          <w:rFonts w:eastAsiaTheme="minorEastAsia"/>
          <w:lang w:eastAsia="ko-KR"/>
        </w:rPr>
        <w:t xml:space="preserve">Alt </w:t>
      </w:r>
      <w:proofErr w:type="gramStart"/>
      <w:r w:rsidRPr="002837F0">
        <w:rPr>
          <w:rFonts w:eastAsiaTheme="minorEastAsia"/>
          <w:lang w:eastAsia="ko-KR"/>
        </w:rPr>
        <w:t>5</w:t>
      </w:r>
      <w:proofErr w:type="gramEnd"/>
      <w:r w:rsidRPr="002837F0">
        <w:rPr>
          <w:rFonts w:eastAsiaTheme="minorEastAsia"/>
          <w:lang w:eastAsia="ko-KR"/>
        </w:rPr>
        <w:t xml:space="preserve">. One length of PSCCH </w:t>
      </w:r>
      <w:proofErr w:type="gramStart"/>
      <w:r w:rsidRPr="002837F0">
        <w:rPr>
          <w:rFonts w:eastAsiaTheme="minorEastAsia"/>
          <w:lang w:eastAsia="ko-KR"/>
        </w:rPr>
        <w:t>is configured</w:t>
      </w:r>
      <w:proofErr w:type="gramEnd"/>
      <w:r w:rsidRPr="002837F0">
        <w:rPr>
          <w:rFonts w:eastAsiaTheme="minorEastAsia"/>
          <w:lang w:eastAsia="ko-KR"/>
        </w:rPr>
        <w:t xml:space="preserve"> per BWP. The candidate number of symbols for PSCCH is less than [x].</w:t>
      </w:r>
    </w:p>
    <w:p w14:paraId="46F9F59F" w14:textId="0374A3CB" w:rsidR="00690CEC" w:rsidRPr="002837F0" w:rsidRDefault="00690CEC" w:rsidP="003D3EE1">
      <w:pPr>
        <w:pStyle w:val="Style1"/>
        <w:spacing w:after="0" w:afterAutospacing="0" w:line="360" w:lineRule="auto"/>
        <w:rPr>
          <w:rFonts w:eastAsiaTheme="minorEastAsia"/>
          <w:lang w:eastAsia="ko-KR"/>
        </w:rPr>
      </w:pPr>
    </w:p>
    <w:p w14:paraId="63B5A60A" w14:textId="77777777" w:rsidR="00531C58" w:rsidRPr="002837F0" w:rsidRDefault="00531C58" w:rsidP="002837F0">
      <w:pPr>
        <w:pStyle w:val="Style1"/>
        <w:spacing w:after="0" w:afterAutospacing="0" w:line="360" w:lineRule="auto"/>
        <w:ind w:left="1200" w:firstLine="0"/>
        <w:rPr>
          <w:rFonts w:eastAsiaTheme="minorEastAsia"/>
          <w:lang w:eastAsia="ko-KR"/>
        </w:rPr>
      </w:pPr>
    </w:p>
    <w:p w14:paraId="1146B931" w14:textId="77777777" w:rsidR="004B733C" w:rsidRPr="00E13B7F" w:rsidRDefault="004B733C" w:rsidP="000E009E">
      <w:pPr>
        <w:pStyle w:val="Style1"/>
        <w:numPr>
          <w:ilvl w:val="0"/>
          <w:numId w:val="43"/>
        </w:numPr>
        <w:spacing w:after="0" w:afterAutospacing="0" w:line="360" w:lineRule="auto"/>
        <w:outlineLvl w:val="2"/>
        <w:rPr>
          <w:rFonts w:eastAsiaTheme="minorEastAsia"/>
          <w:b/>
          <w:sz w:val="22"/>
          <w:u w:val="single"/>
          <w:lang w:eastAsia="ko-KR"/>
        </w:rPr>
      </w:pPr>
      <w:r w:rsidRPr="00E13B7F">
        <w:rPr>
          <w:rFonts w:eastAsiaTheme="minorEastAsia"/>
          <w:b/>
          <w:sz w:val="22"/>
          <w:u w:val="single"/>
          <w:lang w:eastAsia="ko-KR"/>
        </w:rPr>
        <w:t>PSCCH-only transmission within a slot</w:t>
      </w:r>
    </w:p>
    <w:p w14:paraId="0CA97D65" w14:textId="73B2A0DC" w:rsidR="00A31B6A" w:rsidRPr="00727AA7" w:rsidRDefault="00A31B6A" w:rsidP="002A71FF">
      <w:pPr>
        <w:pStyle w:val="Style1"/>
        <w:spacing w:after="0" w:line="360" w:lineRule="auto"/>
        <w:rPr>
          <w:rFonts w:eastAsiaTheme="minorEastAsia"/>
          <w:sz w:val="22"/>
          <w:lang w:eastAsia="ko-KR"/>
        </w:rPr>
      </w:pPr>
      <w:r>
        <w:rPr>
          <w:rFonts w:eastAsiaTheme="minorEastAsia"/>
          <w:sz w:val="22"/>
          <w:lang w:eastAsia="ko-KR"/>
        </w:rPr>
        <w:t xml:space="preserve">This </w:t>
      </w:r>
      <w:proofErr w:type="gramStart"/>
      <w:r>
        <w:rPr>
          <w:rFonts w:eastAsiaTheme="minorEastAsia"/>
          <w:sz w:val="22"/>
          <w:lang w:eastAsia="ko-KR"/>
        </w:rPr>
        <w:t>is related</w:t>
      </w:r>
      <w:proofErr w:type="gramEnd"/>
      <w:r>
        <w:rPr>
          <w:rFonts w:eastAsiaTheme="minorEastAsia"/>
          <w:sz w:val="22"/>
          <w:lang w:eastAsia="ko-KR"/>
        </w:rPr>
        <w:t xml:space="preserve"> to whether cross-slot scheduling and CSI report triggering are supported or not. </w:t>
      </w:r>
      <w:r>
        <w:rPr>
          <w:rFonts w:eastAsiaTheme="minorEastAsia" w:hint="eastAsia"/>
          <w:sz w:val="22"/>
          <w:lang w:eastAsia="ko-KR"/>
        </w:rPr>
        <w:t>I</w:t>
      </w:r>
      <w:r>
        <w:rPr>
          <w:rFonts w:eastAsiaTheme="minorEastAsia"/>
          <w:sz w:val="22"/>
          <w:lang w:eastAsia="ko-KR"/>
        </w:rPr>
        <w:t>n this agenda, [</w:t>
      </w:r>
      <w:proofErr w:type="spellStart"/>
      <w:r>
        <w:rPr>
          <w:rFonts w:eastAsiaTheme="minorEastAsia"/>
          <w:sz w:val="22"/>
          <w:lang w:eastAsia="ko-KR"/>
        </w:rPr>
        <w:t>MediaTek</w:t>
      </w:r>
      <w:proofErr w:type="spellEnd"/>
      <w:r>
        <w:rPr>
          <w:rFonts w:eastAsiaTheme="minorEastAsia"/>
          <w:sz w:val="22"/>
          <w:lang w:eastAsia="ko-KR"/>
        </w:rPr>
        <w:t>] proposes to support cross-slot scheduling and [Huawei, HiSilicon]</w:t>
      </w:r>
      <w:r w:rsidR="00587953">
        <w:rPr>
          <w:rFonts w:eastAsiaTheme="minorEastAsia"/>
          <w:sz w:val="22"/>
          <w:lang w:eastAsia="ko-KR"/>
        </w:rPr>
        <w:t>, [vivo]</w:t>
      </w:r>
      <w:r>
        <w:rPr>
          <w:rFonts w:eastAsiaTheme="minorEastAsia"/>
          <w:sz w:val="22"/>
          <w:lang w:eastAsia="ko-KR"/>
        </w:rPr>
        <w:t xml:space="preserve"> proposes to support CSI report triggering by PSCCH-only transmission. </w:t>
      </w:r>
    </w:p>
    <w:p w14:paraId="5D3C4323" w14:textId="4C4C91E1" w:rsidR="00A31B6A" w:rsidRDefault="00A31B6A"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bservation: RAN1 needs to discuss this topic.</w:t>
      </w:r>
    </w:p>
    <w:p w14:paraId="6BE87F70" w14:textId="77777777" w:rsidR="00A31B6A" w:rsidRDefault="00A31B6A"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p>
    <w:p w14:paraId="27E878F0" w14:textId="3B4466C2" w:rsidR="00A31B6A" w:rsidRPr="00A31B6A" w:rsidRDefault="00A31B6A" w:rsidP="000E009E">
      <w:pPr>
        <w:pStyle w:val="aff4"/>
        <w:numPr>
          <w:ilvl w:val="1"/>
          <w:numId w:val="48"/>
        </w:numPr>
        <w:spacing w:line="360" w:lineRule="auto"/>
        <w:rPr>
          <w:rFonts w:eastAsiaTheme="minorEastAsia"/>
          <w:lang w:eastAsia="ko-KR"/>
        </w:rPr>
      </w:pPr>
      <w:r w:rsidRPr="00A31B6A">
        <w:rPr>
          <w:rFonts w:eastAsiaTheme="minorEastAsia"/>
          <w:lang w:eastAsia="ko-KR"/>
        </w:rPr>
        <w:t>RAN1 to discuss whether to support PSCCH-only transmission within a slot</w:t>
      </w:r>
      <w:r>
        <w:rPr>
          <w:rFonts w:eastAsiaTheme="minorEastAsia"/>
          <w:lang w:eastAsia="ko-KR"/>
        </w:rPr>
        <w:t xml:space="preserve"> for a given UE, i.e., whether PSCCH transmission without the associated PSSCH is supported or not.</w:t>
      </w:r>
    </w:p>
    <w:p w14:paraId="516513AC" w14:textId="77777777" w:rsidR="004B733C" w:rsidRDefault="004B733C" w:rsidP="002A71FF">
      <w:pPr>
        <w:pStyle w:val="Style1"/>
        <w:spacing w:after="0" w:afterAutospacing="0" w:line="360" w:lineRule="auto"/>
        <w:ind w:firstLine="0"/>
        <w:rPr>
          <w:rFonts w:eastAsiaTheme="minorEastAsia"/>
          <w:lang w:eastAsia="ko-KR"/>
        </w:rPr>
      </w:pPr>
    </w:p>
    <w:p w14:paraId="2DB086E0" w14:textId="77777777" w:rsidR="004B733C" w:rsidRPr="00E13B7F" w:rsidRDefault="004B733C" w:rsidP="000E009E">
      <w:pPr>
        <w:pStyle w:val="Style1"/>
        <w:numPr>
          <w:ilvl w:val="0"/>
          <w:numId w:val="43"/>
        </w:numPr>
        <w:spacing w:after="0" w:afterAutospacing="0" w:line="360" w:lineRule="auto"/>
        <w:outlineLvl w:val="2"/>
        <w:rPr>
          <w:rFonts w:eastAsiaTheme="minorEastAsia"/>
          <w:b/>
          <w:sz w:val="22"/>
          <w:u w:val="single"/>
          <w:lang w:eastAsia="ko-KR"/>
        </w:rPr>
      </w:pPr>
      <w:r w:rsidRPr="00E13B7F">
        <w:rPr>
          <w:rFonts w:eastAsiaTheme="minorEastAsia"/>
          <w:b/>
          <w:sz w:val="22"/>
          <w:u w:val="single"/>
          <w:lang w:eastAsia="ko-KR"/>
        </w:rPr>
        <w:t>PSFCH-only transmission within a slot</w:t>
      </w:r>
    </w:p>
    <w:p w14:paraId="4B611508" w14:textId="237302D1" w:rsidR="005F3647" w:rsidRPr="005F3647" w:rsidRDefault="005F3647" w:rsidP="000E009E">
      <w:pPr>
        <w:pStyle w:val="Style1"/>
        <w:numPr>
          <w:ilvl w:val="0"/>
          <w:numId w:val="50"/>
        </w:numPr>
        <w:spacing w:after="0" w:line="360" w:lineRule="auto"/>
        <w:rPr>
          <w:rFonts w:eastAsiaTheme="minorEastAsia"/>
          <w:sz w:val="22"/>
          <w:lang w:eastAsia="ko-KR"/>
        </w:rPr>
      </w:pPr>
      <w:r>
        <w:rPr>
          <w:rFonts w:eastAsiaTheme="minorEastAsia" w:hint="eastAsia"/>
          <w:lang w:eastAsia="ko-KR"/>
        </w:rPr>
        <w:t>O</w:t>
      </w:r>
      <w:r>
        <w:rPr>
          <w:rFonts w:eastAsiaTheme="minorEastAsia"/>
          <w:lang w:eastAsia="ko-KR"/>
        </w:rPr>
        <w:t xml:space="preserve">bservation: </w:t>
      </w:r>
      <w:r>
        <w:rPr>
          <w:rFonts w:eastAsiaTheme="minorEastAsia"/>
          <w:sz w:val="22"/>
          <w:lang w:eastAsia="ko-KR"/>
        </w:rPr>
        <w:t xml:space="preserve">Most of discussion papers seem to discuss PSFCH structure with the assumption of </w:t>
      </w:r>
      <w:r w:rsidRPr="005F3647">
        <w:rPr>
          <w:rFonts w:eastAsiaTheme="minorEastAsia"/>
          <w:sz w:val="22"/>
          <w:lang w:eastAsia="ko-KR"/>
        </w:rPr>
        <w:t>PSFCH-only transmission within a slot</w:t>
      </w:r>
      <w:r>
        <w:rPr>
          <w:rFonts w:eastAsiaTheme="minorEastAsia"/>
          <w:sz w:val="22"/>
          <w:lang w:eastAsia="ko-KR"/>
        </w:rPr>
        <w:t xml:space="preserve">. Even though RAN1 </w:t>
      </w:r>
      <w:r w:rsidR="00EE4075">
        <w:rPr>
          <w:rFonts w:eastAsiaTheme="minorEastAsia"/>
          <w:sz w:val="22"/>
          <w:lang w:eastAsia="ko-KR"/>
        </w:rPr>
        <w:t>did not</w:t>
      </w:r>
      <w:r>
        <w:rPr>
          <w:rFonts w:eastAsiaTheme="minorEastAsia"/>
          <w:sz w:val="22"/>
          <w:lang w:eastAsia="ko-KR"/>
        </w:rPr>
        <w:t xml:space="preserve"> discuss this topic explicitly, but it seems to be agreeable.</w:t>
      </w:r>
    </w:p>
    <w:p w14:paraId="6670C439" w14:textId="1ADA286A" w:rsidR="005F3647" w:rsidRDefault="005F3647"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r w:rsidR="00A54EA6">
        <w:rPr>
          <w:rFonts w:eastAsiaTheme="minorEastAsia"/>
          <w:b/>
          <w:u w:val="single"/>
          <w:lang w:eastAsia="ko-KR"/>
        </w:rPr>
        <w:t xml:space="preserve"> for agreement</w:t>
      </w:r>
    </w:p>
    <w:p w14:paraId="5F47C918" w14:textId="2AD1AF19" w:rsidR="004B733C" w:rsidRDefault="005F3647" w:rsidP="000E009E">
      <w:pPr>
        <w:pStyle w:val="Style1"/>
        <w:numPr>
          <w:ilvl w:val="1"/>
          <w:numId w:val="48"/>
        </w:numPr>
        <w:spacing w:after="0" w:afterAutospacing="0" w:line="360" w:lineRule="auto"/>
        <w:rPr>
          <w:rFonts w:eastAsiaTheme="minorEastAsia"/>
          <w:lang w:eastAsia="ko-KR"/>
        </w:rPr>
      </w:pPr>
      <w:r w:rsidRPr="005F3647">
        <w:rPr>
          <w:rFonts w:eastAsiaTheme="minorEastAsia"/>
          <w:lang w:eastAsia="ko-KR"/>
        </w:rPr>
        <w:t xml:space="preserve">For a given UE, PSFCH-only transmission within a slot </w:t>
      </w:r>
      <w:proofErr w:type="gramStart"/>
      <w:r w:rsidRPr="005F3647">
        <w:rPr>
          <w:rFonts w:eastAsiaTheme="minorEastAsia"/>
          <w:lang w:eastAsia="ko-KR"/>
        </w:rPr>
        <w:t>is supported</w:t>
      </w:r>
      <w:proofErr w:type="gramEnd"/>
      <w:r w:rsidRPr="005F3647">
        <w:rPr>
          <w:rFonts w:eastAsiaTheme="minorEastAsia"/>
          <w:lang w:eastAsia="ko-KR"/>
        </w:rPr>
        <w:t xml:space="preserve"> for NR sidelink.</w:t>
      </w:r>
    </w:p>
    <w:p w14:paraId="49371EBC" w14:textId="77777777" w:rsidR="005F3647" w:rsidRPr="005F3647" w:rsidRDefault="005F3647" w:rsidP="002A71FF">
      <w:pPr>
        <w:pStyle w:val="Style1"/>
        <w:spacing w:after="0" w:afterAutospacing="0" w:line="360" w:lineRule="auto"/>
        <w:ind w:firstLine="0"/>
        <w:rPr>
          <w:rFonts w:eastAsiaTheme="minorEastAsia"/>
          <w:lang w:eastAsia="ko-KR"/>
        </w:rPr>
      </w:pPr>
    </w:p>
    <w:p w14:paraId="5FFA754F" w14:textId="0EA5E582" w:rsidR="004B733C" w:rsidRPr="003402E3" w:rsidRDefault="002E686D" w:rsidP="000E009E">
      <w:pPr>
        <w:pStyle w:val="Style1"/>
        <w:numPr>
          <w:ilvl w:val="0"/>
          <w:numId w:val="43"/>
        </w:numPr>
        <w:spacing w:after="0" w:afterAutospacing="0" w:line="360" w:lineRule="auto"/>
        <w:outlineLvl w:val="2"/>
        <w:rPr>
          <w:rFonts w:eastAsiaTheme="minorEastAsia"/>
          <w:b/>
          <w:sz w:val="22"/>
          <w:u w:val="single"/>
          <w:lang w:eastAsia="ko-KR"/>
        </w:rPr>
      </w:pPr>
      <w:r w:rsidRPr="003402E3">
        <w:rPr>
          <w:rFonts w:eastAsiaTheme="minorEastAsia"/>
          <w:b/>
          <w:sz w:val="22"/>
          <w:u w:val="single"/>
          <w:lang w:eastAsia="ko-KR"/>
        </w:rPr>
        <w:t>Multiplexing between PSCCH/PSSCH and PSFCH</w:t>
      </w:r>
    </w:p>
    <w:p w14:paraId="0EEA28E9" w14:textId="49BEAE48" w:rsidR="00242674" w:rsidRPr="00727AA7" w:rsidRDefault="00391381" w:rsidP="002A71FF">
      <w:pPr>
        <w:pStyle w:val="Style1"/>
        <w:spacing w:after="0" w:line="360" w:lineRule="auto"/>
        <w:rPr>
          <w:rFonts w:eastAsiaTheme="minorEastAsia"/>
          <w:sz w:val="22"/>
          <w:lang w:eastAsia="ko-KR"/>
        </w:rPr>
      </w:pPr>
      <w:r>
        <w:rPr>
          <w:rFonts w:eastAsiaTheme="minorEastAsia"/>
          <w:sz w:val="22"/>
          <w:lang w:eastAsia="ko-KR"/>
        </w:rPr>
        <w:t>[OPPO]</w:t>
      </w:r>
      <w:r w:rsidR="00AF07AB">
        <w:rPr>
          <w:rFonts w:eastAsiaTheme="minorEastAsia"/>
          <w:sz w:val="22"/>
          <w:lang w:eastAsia="ko-KR"/>
        </w:rPr>
        <w:t>, [</w:t>
      </w:r>
      <w:proofErr w:type="spellStart"/>
      <w:r w:rsidR="00AF07AB">
        <w:rPr>
          <w:rFonts w:eastAsiaTheme="minorEastAsia"/>
          <w:sz w:val="22"/>
          <w:lang w:eastAsia="ko-KR"/>
        </w:rPr>
        <w:t>MediaTek</w:t>
      </w:r>
      <w:proofErr w:type="spellEnd"/>
      <w:r w:rsidR="00AF07AB">
        <w:rPr>
          <w:rFonts w:eastAsiaTheme="minorEastAsia"/>
          <w:sz w:val="22"/>
          <w:lang w:eastAsia="ko-KR"/>
        </w:rPr>
        <w:t>]</w:t>
      </w:r>
      <w:r>
        <w:rPr>
          <w:rFonts w:eastAsiaTheme="minorEastAsia"/>
          <w:sz w:val="22"/>
          <w:lang w:eastAsia="ko-KR"/>
        </w:rPr>
        <w:t xml:space="preserve"> proposes only TDM between PSCCH/PSSCH and PSFCH while [InterDigital] proposes FDM as well as TDM</w:t>
      </w:r>
      <w:r w:rsidR="00242674">
        <w:rPr>
          <w:rFonts w:eastAsiaTheme="minorEastAsia"/>
          <w:sz w:val="22"/>
          <w:lang w:eastAsia="ko-KR"/>
        </w:rPr>
        <w:t xml:space="preserve">. </w:t>
      </w:r>
    </w:p>
    <w:p w14:paraId="48301D81" w14:textId="77777777" w:rsidR="00242674" w:rsidRDefault="00242674"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bservation: RAN1 needs to discuss this topic.</w:t>
      </w:r>
    </w:p>
    <w:p w14:paraId="78E8B3CE" w14:textId="332C00DF" w:rsidR="00242674" w:rsidRPr="000864A1" w:rsidRDefault="00242674" w:rsidP="000E009E">
      <w:pPr>
        <w:pStyle w:val="Style1"/>
        <w:numPr>
          <w:ilvl w:val="0"/>
          <w:numId w:val="48"/>
        </w:numPr>
        <w:spacing w:after="0" w:afterAutospacing="0" w:line="360" w:lineRule="auto"/>
        <w:rPr>
          <w:rFonts w:eastAsiaTheme="minorEastAsia"/>
          <w:b/>
          <w:highlight w:val="yellow"/>
          <w:u w:val="single"/>
          <w:lang w:eastAsia="ko-KR"/>
        </w:rPr>
      </w:pPr>
      <w:r w:rsidRPr="000864A1">
        <w:rPr>
          <w:rFonts w:eastAsiaTheme="minorEastAsia" w:hint="eastAsia"/>
          <w:b/>
          <w:highlight w:val="yellow"/>
          <w:u w:val="single"/>
          <w:lang w:eastAsia="ko-KR"/>
        </w:rPr>
        <w:t>Proposal</w:t>
      </w:r>
      <w:r w:rsidR="00AB2771">
        <w:rPr>
          <w:rFonts w:eastAsiaTheme="minorEastAsia"/>
          <w:b/>
          <w:highlight w:val="yellow"/>
          <w:u w:val="single"/>
          <w:lang w:eastAsia="ko-KR"/>
        </w:rPr>
        <w:t xml:space="preserve"> for A</w:t>
      </w:r>
      <w:r w:rsidR="00251994" w:rsidRPr="000864A1">
        <w:rPr>
          <w:rFonts w:eastAsiaTheme="minorEastAsia"/>
          <w:b/>
          <w:highlight w:val="yellow"/>
          <w:u w:val="single"/>
          <w:lang w:eastAsia="ko-KR"/>
        </w:rPr>
        <w:t>greement</w:t>
      </w:r>
    </w:p>
    <w:p w14:paraId="0CB3A812" w14:textId="7764D0B4" w:rsidR="00A773BB" w:rsidRDefault="00F25104" w:rsidP="000E009E">
      <w:pPr>
        <w:pStyle w:val="aff4"/>
        <w:numPr>
          <w:ilvl w:val="1"/>
          <w:numId w:val="48"/>
        </w:numPr>
        <w:spacing w:line="360" w:lineRule="auto"/>
        <w:rPr>
          <w:rFonts w:eastAsiaTheme="minorEastAsia" w:hint="eastAsia"/>
          <w:highlight w:val="yellow"/>
          <w:lang w:eastAsia="ko-KR"/>
        </w:rPr>
      </w:pPr>
      <w:r>
        <w:rPr>
          <w:rFonts w:eastAsiaTheme="minorEastAsia" w:hint="eastAsia"/>
          <w:highlight w:val="yellow"/>
          <w:lang w:eastAsia="ko-KR"/>
        </w:rPr>
        <w:t>RAN1 down-selects between the following alternatives.</w:t>
      </w:r>
    </w:p>
    <w:p w14:paraId="7CB06447" w14:textId="1031F5F5" w:rsidR="00251994" w:rsidRPr="00A773BB" w:rsidRDefault="00A773BB" w:rsidP="00A773BB">
      <w:pPr>
        <w:pStyle w:val="aff4"/>
        <w:numPr>
          <w:ilvl w:val="2"/>
          <w:numId w:val="48"/>
        </w:numPr>
        <w:spacing w:line="360" w:lineRule="auto"/>
        <w:rPr>
          <w:rFonts w:eastAsiaTheme="minorEastAsia"/>
          <w:highlight w:val="yellow"/>
          <w:lang w:eastAsia="ko-KR"/>
        </w:rPr>
      </w:pPr>
      <w:r w:rsidRPr="00A773BB">
        <w:rPr>
          <w:rFonts w:eastAsiaTheme="minorEastAsia"/>
          <w:highlight w:val="yellow"/>
          <w:lang w:eastAsia="ko-KR"/>
        </w:rPr>
        <w:t xml:space="preserve">Alt </w:t>
      </w:r>
      <w:proofErr w:type="gramStart"/>
      <w:r w:rsidRPr="00A773BB">
        <w:rPr>
          <w:rFonts w:eastAsiaTheme="minorEastAsia"/>
          <w:highlight w:val="yellow"/>
          <w:lang w:eastAsia="ko-KR"/>
        </w:rPr>
        <w:t>1</w:t>
      </w:r>
      <w:proofErr w:type="gramEnd"/>
      <w:r w:rsidRPr="00A773BB">
        <w:rPr>
          <w:rFonts w:eastAsiaTheme="minorEastAsia"/>
          <w:highlight w:val="yellow"/>
          <w:lang w:eastAsia="ko-KR"/>
        </w:rPr>
        <w:t xml:space="preserve">. </w:t>
      </w:r>
      <w:r w:rsidR="00251994" w:rsidRPr="00A773BB">
        <w:rPr>
          <w:rFonts w:eastAsiaTheme="minorEastAsia" w:hint="eastAsia"/>
          <w:highlight w:val="yellow"/>
          <w:lang w:eastAsia="ko-KR"/>
        </w:rPr>
        <w:t>For transmission perspective of a UE, only TDM between PSCCH/PSSCH and PSFCH</w:t>
      </w:r>
      <w:r w:rsidR="00492DC2" w:rsidRPr="00A773BB">
        <w:rPr>
          <w:rFonts w:eastAsiaTheme="minorEastAsia"/>
          <w:highlight w:val="yellow"/>
          <w:lang w:eastAsia="ko-KR"/>
        </w:rPr>
        <w:t xml:space="preserve"> </w:t>
      </w:r>
      <w:proofErr w:type="gramStart"/>
      <w:r w:rsidR="00251994" w:rsidRPr="00A773BB">
        <w:rPr>
          <w:rFonts w:eastAsiaTheme="minorEastAsia" w:hint="eastAsia"/>
          <w:highlight w:val="yellow"/>
          <w:lang w:eastAsia="ko-KR"/>
        </w:rPr>
        <w:t>is allowed</w:t>
      </w:r>
      <w:proofErr w:type="gramEnd"/>
      <w:r w:rsidR="00254C04" w:rsidRPr="00A773BB">
        <w:rPr>
          <w:rFonts w:eastAsiaTheme="minorEastAsia"/>
          <w:highlight w:val="yellow"/>
          <w:lang w:eastAsia="ko-KR"/>
        </w:rPr>
        <w:t xml:space="preserve"> in Rel-16</w:t>
      </w:r>
      <w:r w:rsidR="00251994" w:rsidRPr="00A773BB">
        <w:rPr>
          <w:rFonts w:eastAsiaTheme="minorEastAsia" w:hint="eastAsia"/>
          <w:highlight w:val="yellow"/>
          <w:lang w:eastAsia="ko-KR"/>
        </w:rPr>
        <w:t>.</w:t>
      </w:r>
    </w:p>
    <w:p w14:paraId="160404A9" w14:textId="792BCCA4" w:rsidR="00251994" w:rsidRPr="000864A1" w:rsidRDefault="00251994" w:rsidP="00BD23F8">
      <w:pPr>
        <w:pStyle w:val="aff4"/>
        <w:numPr>
          <w:ilvl w:val="3"/>
          <w:numId w:val="62"/>
        </w:numPr>
        <w:spacing w:line="360" w:lineRule="auto"/>
        <w:rPr>
          <w:rFonts w:eastAsiaTheme="minorEastAsia"/>
          <w:highlight w:val="yellow"/>
          <w:lang w:eastAsia="ko-KR"/>
        </w:rPr>
      </w:pPr>
      <w:r w:rsidRPr="000864A1">
        <w:rPr>
          <w:rFonts w:eastAsiaTheme="minorEastAsia"/>
          <w:highlight w:val="yellow"/>
          <w:lang w:eastAsia="ko-KR"/>
        </w:rPr>
        <w:t>i.e., there is no simultaneous transmission of PSCCH and PSFCH</w:t>
      </w:r>
      <w:r w:rsidR="00B01745" w:rsidRPr="000864A1">
        <w:rPr>
          <w:rFonts w:eastAsiaTheme="minorEastAsia"/>
          <w:highlight w:val="yellow"/>
          <w:lang w:eastAsia="ko-KR"/>
        </w:rPr>
        <w:t xml:space="preserve"> and there is no simultaneous transmission of PSSCH and PSFCH.</w:t>
      </w:r>
    </w:p>
    <w:p w14:paraId="4FF00DAB" w14:textId="03C1E4E3" w:rsidR="00391381" w:rsidRDefault="00251994" w:rsidP="00BD23F8">
      <w:pPr>
        <w:pStyle w:val="aff4"/>
        <w:numPr>
          <w:ilvl w:val="3"/>
          <w:numId w:val="62"/>
        </w:numPr>
        <w:spacing w:line="360" w:lineRule="auto"/>
        <w:rPr>
          <w:rFonts w:eastAsiaTheme="minorEastAsia"/>
          <w:highlight w:val="yellow"/>
          <w:lang w:eastAsia="ko-KR"/>
        </w:rPr>
      </w:pPr>
      <w:r w:rsidRPr="000864A1">
        <w:rPr>
          <w:rFonts w:eastAsiaTheme="minorEastAsia"/>
          <w:highlight w:val="yellow"/>
          <w:lang w:eastAsia="ko-KR"/>
        </w:rPr>
        <w:t xml:space="preserve">FFS on for reception perspective </w:t>
      </w:r>
      <w:r w:rsidR="00BB4AE2" w:rsidRPr="000864A1">
        <w:rPr>
          <w:rFonts w:eastAsiaTheme="minorEastAsia"/>
          <w:highlight w:val="yellow"/>
          <w:lang w:eastAsia="ko-KR"/>
        </w:rPr>
        <w:t>of a UE</w:t>
      </w:r>
    </w:p>
    <w:p w14:paraId="3759349E" w14:textId="29C787FD" w:rsidR="00A773BB" w:rsidRPr="00A773BB" w:rsidRDefault="00A773BB" w:rsidP="00A773BB">
      <w:pPr>
        <w:pStyle w:val="aff4"/>
        <w:numPr>
          <w:ilvl w:val="2"/>
          <w:numId w:val="48"/>
        </w:numPr>
        <w:spacing w:line="360" w:lineRule="auto"/>
        <w:rPr>
          <w:rFonts w:eastAsiaTheme="minorEastAsia"/>
          <w:highlight w:val="yellow"/>
          <w:lang w:eastAsia="ko-KR"/>
        </w:rPr>
      </w:pPr>
      <w:r w:rsidRPr="00A773BB">
        <w:rPr>
          <w:rFonts w:eastAsiaTheme="minorEastAsia"/>
          <w:highlight w:val="yellow"/>
          <w:lang w:eastAsia="ko-KR"/>
        </w:rPr>
        <w:t xml:space="preserve">Alt </w:t>
      </w:r>
      <w:proofErr w:type="gramStart"/>
      <w:r>
        <w:rPr>
          <w:rFonts w:eastAsiaTheme="minorEastAsia"/>
          <w:highlight w:val="yellow"/>
          <w:lang w:eastAsia="ko-KR"/>
        </w:rPr>
        <w:t>2</w:t>
      </w:r>
      <w:proofErr w:type="gramEnd"/>
      <w:r w:rsidRPr="00A773BB">
        <w:rPr>
          <w:rFonts w:eastAsiaTheme="minorEastAsia"/>
          <w:highlight w:val="yellow"/>
          <w:lang w:eastAsia="ko-KR"/>
        </w:rPr>
        <w:t xml:space="preserve">. </w:t>
      </w:r>
      <w:r w:rsidRPr="00A773BB">
        <w:rPr>
          <w:rFonts w:eastAsiaTheme="minorEastAsia" w:hint="eastAsia"/>
          <w:highlight w:val="yellow"/>
          <w:lang w:eastAsia="ko-KR"/>
        </w:rPr>
        <w:t xml:space="preserve">For transmission perspective of a UE, </w:t>
      </w:r>
      <w:r>
        <w:rPr>
          <w:rFonts w:eastAsiaTheme="minorEastAsia"/>
          <w:highlight w:val="yellow"/>
          <w:lang w:eastAsia="ko-KR"/>
        </w:rPr>
        <w:t>both</w:t>
      </w:r>
      <w:r w:rsidRPr="00A773BB">
        <w:rPr>
          <w:rFonts w:eastAsiaTheme="minorEastAsia" w:hint="eastAsia"/>
          <w:highlight w:val="yellow"/>
          <w:lang w:eastAsia="ko-KR"/>
        </w:rPr>
        <w:t xml:space="preserve"> TDM </w:t>
      </w:r>
      <w:r>
        <w:rPr>
          <w:rFonts w:eastAsiaTheme="minorEastAsia"/>
          <w:highlight w:val="yellow"/>
          <w:lang w:eastAsia="ko-KR"/>
        </w:rPr>
        <w:t xml:space="preserve">and FDM </w:t>
      </w:r>
      <w:r w:rsidRPr="00A773BB">
        <w:rPr>
          <w:rFonts w:eastAsiaTheme="minorEastAsia" w:hint="eastAsia"/>
          <w:highlight w:val="yellow"/>
          <w:lang w:eastAsia="ko-KR"/>
        </w:rPr>
        <w:t>between PSCCH/PSSCH and PSFCH</w:t>
      </w:r>
      <w:r w:rsidRPr="00A773BB">
        <w:rPr>
          <w:rFonts w:eastAsiaTheme="minorEastAsia"/>
          <w:highlight w:val="yellow"/>
          <w:lang w:eastAsia="ko-KR"/>
        </w:rPr>
        <w:t xml:space="preserve"> </w:t>
      </w:r>
      <w:proofErr w:type="gramStart"/>
      <w:r>
        <w:rPr>
          <w:rFonts w:eastAsiaTheme="minorEastAsia"/>
          <w:highlight w:val="yellow"/>
          <w:lang w:eastAsia="ko-KR"/>
        </w:rPr>
        <w:t>are</w:t>
      </w:r>
      <w:r w:rsidRPr="00A773BB">
        <w:rPr>
          <w:rFonts w:eastAsiaTheme="minorEastAsia" w:hint="eastAsia"/>
          <w:highlight w:val="yellow"/>
          <w:lang w:eastAsia="ko-KR"/>
        </w:rPr>
        <w:t xml:space="preserve"> allowed</w:t>
      </w:r>
      <w:proofErr w:type="gramEnd"/>
      <w:r w:rsidRPr="00A773BB">
        <w:rPr>
          <w:rFonts w:eastAsiaTheme="minorEastAsia"/>
          <w:highlight w:val="yellow"/>
          <w:lang w:eastAsia="ko-KR"/>
        </w:rPr>
        <w:t xml:space="preserve"> in Rel-16</w:t>
      </w:r>
      <w:r w:rsidRPr="00A773BB">
        <w:rPr>
          <w:rFonts w:eastAsiaTheme="minorEastAsia" w:hint="eastAsia"/>
          <w:highlight w:val="yellow"/>
          <w:lang w:eastAsia="ko-KR"/>
        </w:rPr>
        <w:t>.</w:t>
      </w:r>
    </w:p>
    <w:p w14:paraId="744456EE" w14:textId="681EC34C" w:rsidR="00A773BB" w:rsidRPr="000864A1" w:rsidRDefault="00A773BB" w:rsidP="00BD23F8">
      <w:pPr>
        <w:pStyle w:val="aff4"/>
        <w:numPr>
          <w:ilvl w:val="3"/>
          <w:numId w:val="61"/>
        </w:numPr>
        <w:spacing w:line="360" w:lineRule="auto"/>
        <w:rPr>
          <w:rFonts w:eastAsiaTheme="minorEastAsia"/>
          <w:highlight w:val="yellow"/>
          <w:lang w:eastAsia="ko-KR"/>
        </w:rPr>
      </w:pPr>
      <w:r w:rsidRPr="000864A1">
        <w:rPr>
          <w:rFonts w:eastAsiaTheme="minorEastAsia"/>
          <w:highlight w:val="yellow"/>
          <w:lang w:eastAsia="ko-KR"/>
        </w:rPr>
        <w:t xml:space="preserve">i.e., there </w:t>
      </w:r>
      <w:r>
        <w:rPr>
          <w:rFonts w:eastAsiaTheme="minorEastAsia"/>
          <w:highlight w:val="yellow"/>
          <w:lang w:eastAsia="ko-KR"/>
        </w:rPr>
        <w:t>can be</w:t>
      </w:r>
      <w:r w:rsidRPr="000864A1">
        <w:rPr>
          <w:rFonts w:eastAsiaTheme="minorEastAsia"/>
          <w:highlight w:val="yellow"/>
          <w:lang w:eastAsia="ko-KR"/>
        </w:rPr>
        <w:t xml:space="preserve"> simultaneous transmission of PSCCH and PSFCH and there </w:t>
      </w:r>
      <w:r>
        <w:rPr>
          <w:rFonts w:eastAsiaTheme="minorEastAsia"/>
          <w:highlight w:val="yellow"/>
          <w:lang w:eastAsia="ko-KR"/>
        </w:rPr>
        <w:t>can be</w:t>
      </w:r>
      <w:r w:rsidRPr="000864A1">
        <w:rPr>
          <w:rFonts w:eastAsiaTheme="minorEastAsia"/>
          <w:highlight w:val="yellow"/>
          <w:lang w:eastAsia="ko-KR"/>
        </w:rPr>
        <w:t xml:space="preserve"> simultaneous transmission of PSSCH and PSFCH.</w:t>
      </w:r>
    </w:p>
    <w:p w14:paraId="7CC7D7E0" w14:textId="77777777" w:rsidR="00A773BB" w:rsidRPr="000864A1" w:rsidRDefault="00A773BB" w:rsidP="00BD23F8">
      <w:pPr>
        <w:pStyle w:val="aff4"/>
        <w:numPr>
          <w:ilvl w:val="3"/>
          <w:numId w:val="61"/>
        </w:numPr>
        <w:spacing w:line="360" w:lineRule="auto"/>
        <w:rPr>
          <w:rFonts w:eastAsiaTheme="minorEastAsia"/>
          <w:highlight w:val="yellow"/>
          <w:lang w:eastAsia="ko-KR"/>
        </w:rPr>
      </w:pPr>
      <w:r w:rsidRPr="000864A1">
        <w:rPr>
          <w:rFonts w:eastAsiaTheme="minorEastAsia"/>
          <w:highlight w:val="yellow"/>
          <w:lang w:eastAsia="ko-KR"/>
        </w:rPr>
        <w:lastRenderedPageBreak/>
        <w:t>FFS on for reception perspective of a UE</w:t>
      </w:r>
    </w:p>
    <w:p w14:paraId="4FC6661A" w14:textId="579904FF" w:rsidR="00AC7EA8" w:rsidRPr="00090785" w:rsidRDefault="00AC7EA8" w:rsidP="002A71FF">
      <w:pPr>
        <w:pStyle w:val="Style1"/>
        <w:spacing w:after="0" w:afterAutospacing="0" w:line="360" w:lineRule="auto"/>
        <w:ind w:firstLine="0"/>
        <w:rPr>
          <w:rFonts w:eastAsiaTheme="minorEastAsia"/>
          <w:lang w:eastAsia="ko-KR"/>
        </w:rPr>
      </w:pPr>
    </w:p>
    <w:p w14:paraId="3DB7E90B" w14:textId="5B74882C" w:rsidR="006F0827" w:rsidRDefault="006F0827"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4</w:t>
      </w:r>
      <w:r>
        <w:rPr>
          <w:rFonts w:eastAsiaTheme="minorEastAsia" w:hint="eastAsia"/>
          <w:lang w:eastAsia="ko-KR"/>
        </w:rPr>
        <w:t>. PSCCH design</w:t>
      </w:r>
    </w:p>
    <w:p w14:paraId="142728A2" w14:textId="1647441D" w:rsidR="00B83834" w:rsidRPr="0037063B" w:rsidRDefault="00B83834" w:rsidP="000E009E">
      <w:pPr>
        <w:pStyle w:val="Style1"/>
        <w:numPr>
          <w:ilvl w:val="0"/>
          <w:numId w:val="34"/>
        </w:numPr>
        <w:spacing w:after="0" w:afterAutospacing="0" w:line="360" w:lineRule="auto"/>
        <w:outlineLvl w:val="2"/>
        <w:rPr>
          <w:rFonts w:eastAsiaTheme="minorEastAsia"/>
          <w:b/>
          <w:sz w:val="22"/>
          <w:u w:val="single"/>
          <w:lang w:eastAsia="ko-KR"/>
        </w:rPr>
      </w:pPr>
      <w:r w:rsidRPr="0037063B">
        <w:rPr>
          <w:rFonts w:eastAsiaTheme="minorEastAsia"/>
          <w:b/>
          <w:sz w:val="22"/>
          <w:u w:val="single"/>
          <w:lang w:eastAsia="ko-KR"/>
        </w:rPr>
        <w:t>Channel coding</w:t>
      </w:r>
      <w:r w:rsidR="00E71F3A">
        <w:rPr>
          <w:rFonts w:eastAsiaTheme="minorEastAsia"/>
          <w:b/>
          <w:sz w:val="22"/>
          <w:u w:val="single"/>
          <w:lang w:eastAsia="ko-KR"/>
        </w:rPr>
        <w:t xml:space="preserve"> and modulation order</w:t>
      </w:r>
      <w:r w:rsidRPr="0037063B">
        <w:rPr>
          <w:rFonts w:eastAsiaTheme="minorEastAsia"/>
          <w:b/>
          <w:sz w:val="22"/>
          <w:u w:val="single"/>
          <w:lang w:eastAsia="ko-KR"/>
        </w:rPr>
        <w:t xml:space="preserve"> for PS</w:t>
      </w:r>
      <w:r w:rsidR="00EE208E">
        <w:rPr>
          <w:rFonts w:eastAsiaTheme="minorEastAsia"/>
          <w:b/>
          <w:sz w:val="22"/>
          <w:u w:val="single"/>
          <w:lang w:eastAsia="ko-KR"/>
        </w:rPr>
        <w:t>C</w:t>
      </w:r>
      <w:r w:rsidRPr="0037063B">
        <w:rPr>
          <w:rFonts w:eastAsiaTheme="minorEastAsia"/>
          <w:b/>
          <w:sz w:val="22"/>
          <w:u w:val="single"/>
          <w:lang w:eastAsia="ko-KR"/>
        </w:rPr>
        <w:t>CH</w:t>
      </w:r>
    </w:p>
    <w:p w14:paraId="32B4EE25" w14:textId="0E3FC3D3" w:rsidR="00EC33AA" w:rsidRPr="00727AA7" w:rsidRDefault="00EC33AA" w:rsidP="002A71FF">
      <w:pPr>
        <w:pStyle w:val="Style1"/>
        <w:spacing w:after="0" w:line="360" w:lineRule="auto"/>
        <w:rPr>
          <w:rFonts w:eastAsiaTheme="minorEastAsia"/>
          <w:sz w:val="22"/>
          <w:lang w:eastAsia="ko-KR"/>
        </w:rPr>
      </w:pPr>
      <w:r>
        <w:rPr>
          <w:rFonts w:eastAsiaTheme="minorEastAsia"/>
          <w:sz w:val="22"/>
          <w:lang w:eastAsia="ko-KR"/>
        </w:rPr>
        <w:t>[Intel], [Samsung], [</w:t>
      </w:r>
      <w:proofErr w:type="spellStart"/>
      <w:r>
        <w:rPr>
          <w:rFonts w:eastAsiaTheme="minorEastAsia"/>
          <w:sz w:val="22"/>
          <w:lang w:eastAsia="ko-KR"/>
        </w:rPr>
        <w:t>MediaTek</w:t>
      </w:r>
      <w:proofErr w:type="spellEnd"/>
      <w:r>
        <w:rPr>
          <w:rFonts w:eastAsiaTheme="minorEastAsia"/>
          <w:sz w:val="22"/>
          <w:lang w:eastAsia="ko-KR"/>
        </w:rPr>
        <w:t xml:space="preserve">], [TCL], [Xiaomi], [NTT DOCOMO], [Ericsson] proposes to reuse channel coding of Rel-15 PDCCH for PSCCH.  </w:t>
      </w:r>
      <w:r w:rsidR="00EE4075">
        <w:rPr>
          <w:rFonts w:eastAsiaTheme="minorEastAsia"/>
          <w:sz w:val="22"/>
          <w:lang w:eastAsia="ko-KR"/>
        </w:rPr>
        <w:t>[NTT DOCOMO] proposes to use QPSK for PSCCH.</w:t>
      </w:r>
    </w:p>
    <w:p w14:paraId="6220C4A6" w14:textId="4ED90246" w:rsidR="00EC33AA" w:rsidRDefault="00EC33AA"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There seems no other proposals for this topic. </w:t>
      </w:r>
      <w:proofErr w:type="gramStart"/>
      <w:r>
        <w:rPr>
          <w:rFonts w:eastAsiaTheme="minorEastAsia"/>
          <w:lang w:eastAsia="ko-KR"/>
        </w:rPr>
        <w:t>Also</w:t>
      </w:r>
      <w:proofErr w:type="gramEnd"/>
      <w:r>
        <w:rPr>
          <w:rFonts w:eastAsiaTheme="minorEastAsia"/>
          <w:lang w:eastAsia="ko-KR"/>
        </w:rPr>
        <w:t>, considering WI time limitation, it is recommended to reuse channel coding as much as possible.</w:t>
      </w:r>
      <w:r w:rsidR="00EE4075">
        <w:rPr>
          <w:rFonts w:eastAsiaTheme="minorEastAsia"/>
          <w:lang w:eastAsia="ko-KR"/>
        </w:rPr>
        <w:t xml:space="preserve"> Similarly, QPSK can be used for modulation order of PSCCH </w:t>
      </w:r>
    </w:p>
    <w:p w14:paraId="77881F17" w14:textId="0BB86149" w:rsidR="00EC33AA" w:rsidRPr="00F41512" w:rsidRDefault="00EC33AA" w:rsidP="000E009E">
      <w:pPr>
        <w:pStyle w:val="Style1"/>
        <w:numPr>
          <w:ilvl w:val="0"/>
          <w:numId w:val="48"/>
        </w:numPr>
        <w:spacing w:after="0" w:afterAutospacing="0" w:line="360" w:lineRule="auto"/>
        <w:rPr>
          <w:rFonts w:eastAsiaTheme="minorEastAsia"/>
          <w:b/>
          <w:highlight w:val="green"/>
          <w:u w:val="single"/>
          <w:lang w:eastAsia="ko-KR"/>
        </w:rPr>
      </w:pPr>
      <w:r w:rsidRPr="00F41512">
        <w:rPr>
          <w:rFonts w:eastAsiaTheme="minorEastAsia" w:hint="eastAsia"/>
          <w:b/>
          <w:highlight w:val="green"/>
          <w:u w:val="single"/>
          <w:lang w:eastAsia="ko-KR"/>
        </w:rPr>
        <w:t>Proposal</w:t>
      </w:r>
      <w:r w:rsidR="00A54EA6" w:rsidRPr="00F41512">
        <w:rPr>
          <w:rFonts w:eastAsiaTheme="minorEastAsia"/>
          <w:b/>
          <w:highlight w:val="green"/>
          <w:u w:val="single"/>
          <w:lang w:eastAsia="ko-KR"/>
        </w:rPr>
        <w:t xml:space="preserve"> for agreement</w:t>
      </w:r>
      <w:r w:rsidR="00DD5B9C" w:rsidRPr="00F41512">
        <w:rPr>
          <w:rFonts w:eastAsiaTheme="minorEastAsia"/>
          <w:b/>
          <w:highlight w:val="green"/>
          <w:u w:val="single"/>
          <w:lang w:eastAsia="ko-KR"/>
        </w:rPr>
        <w:t xml:space="preserve"> (offline consensus)</w:t>
      </w:r>
      <w:r w:rsidR="009657EC">
        <w:rPr>
          <w:rFonts w:eastAsiaTheme="minorEastAsia"/>
          <w:b/>
          <w:highlight w:val="green"/>
          <w:u w:val="single"/>
          <w:lang w:eastAsia="ko-KR"/>
        </w:rPr>
        <w:t xml:space="preserve"> </w:t>
      </w:r>
      <w:r w:rsidR="009657EC" w:rsidRPr="009657EC">
        <w:rPr>
          <w:rFonts w:eastAsiaTheme="minorEastAsia"/>
          <w:b/>
          <w:highlight w:val="green"/>
          <w:u w:val="single"/>
          <w:lang w:eastAsia="ko-KR"/>
        </w:rPr>
        <w:sym w:font="Wingdings" w:char="F0E0"/>
      </w:r>
      <w:r w:rsidR="009657EC">
        <w:rPr>
          <w:rFonts w:eastAsiaTheme="minorEastAsia"/>
          <w:b/>
          <w:highlight w:val="green"/>
          <w:u w:val="single"/>
          <w:lang w:eastAsia="ko-KR"/>
        </w:rPr>
        <w:t xml:space="preserve"> agreed</w:t>
      </w:r>
    </w:p>
    <w:p w14:paraId="493BC0A6" w14:textId="79346C06" w:rsidR="00EC33AA" w:rsidRPr="00F41512" w:rsidRDefault="00EC33AA" w:rsidP="000E009E">
      <w:pPr>
        <w:pStyle w:val="Style1"/>
        <w:numPr>
          <w:ilvl w:val="1"/>
          <w:numId w:val="48"/>
        </w:numPr>
        <w:spacing w:after="0" w:afterAutospacing="0" w:line="360" w:lineRule="auto"/>
        <w:rPr>
          <w:rFonts w:eastAsiaTheme="minorEastAsia"/>
          <w:highlight w:val="green"/>
          <w:lang w:eastAsia="ko-KR"/>
        </w:rPr>
      </w:pPr>
      <w:r w:rsidRPr="00F41512">
        <w:rPr>
          <w:rFonts w:eastAsiaTheme="minorEastAsia"/>
          <w:highlight w:val="green"/>
          <w:lang w:eastAsia="ko-KR"/>
        </w:rPr>
        <w:t xml:space="preserve">Polar code </w:t>
      </w:r>
      <w:r w:rsidR="00A54EA6" w:rsidRPr="00F41512">
        <w:rPr>
          <w:rFonts w:eastAsiaTheme="minorEastAsia"/>
          <w:highlight w:val="green"/>
          <w:lang w:eastAsia="ko-KR"/>
        </w:rPr>
        <w:t>adopted</w:t>
      </w:r>
      <w:r w:rsidRPr="00F41512">
        <w:rPr>
          <w:rFonts w:eastAsiaTheme="minorEastAsia"/>
          <w:highlight w:val="green"/>
          <w:lang w:eastAsia="ko-KR"/>
        </w:rPr>
        <w:t xml:space="preserve"> for Rel-15 NR </w:t>
      </w:r>
      <w:r w:rsidR="001E3724" w:rsidRPr="00F41512">
        <w:rPr>
          <w:rFonts w:eastAsiaTheme="minorEastAsia"/>
          <w:highlight w:val="green"/>
          <w:lang w:eastAsia="ko-KR"/>
        </w:rPr>
        <w:t>DCI</w:t>
      </w:r>
      <w:r w:rsidRPr="00F41512">
        <w:rPr>
          <w:rFonts w:eastAsiaTheme="minorEastAsia"/>
          <w:highlight w:val="green"/>
          <w:lang w:eastAsia="ko-KR"/>
        </w:rPr>
        <w:t xml:space="preserve"> </w:t>
      </w:r>
      <w:proofErr w:type="gramStart"/>
      <w:r w:rsidRPr="00F41512">
        <w:rPr>
          <w:rFonts w:eastAsiaTheme="minorEastAsia"/>
          <w:highlight w:val="green"/>
          <w:lang w:eastAsia="ko-KR"/>
        </w:rPr>
        <w:t>is applied</w:t>
      </w:r>
      <w:proofErr w:type="gramEnd"/>
      <w:r w:rsidRPr="00F41512">
        <w:rPr>
          <w:rFonts w:eastAsiaTheme="minorEastAsia"/>
          <w:highlight w:val="green"/>
          <w:lang w:eastAsia="ko-KR"/>
        </w:rPr>
        <w:t xml:space="preserve"> to PS</w:t>
      </w:r>
      <w:r w:rsidR="00A54EA6" w:rsidRPr="00F41512">
        <w:rPr>
          <w:rFonts w:eastAsiaTheme="minorEastAsia"/>
          <w:highlight w:val="green"/>
          <w:lang w:eastAsia="ko-KR"/>
        </w:rPr>
        <w:t>C</w:t>
      </w:r>
      <w:r w:rsidRPr="00F41512">
        <w:rPr>
          <w:rFonts w:eastAsiaTheme="minorEastAsia"/>
          <w:highlight w:val="green"/>
          <w:lang w:eastAsia="ko-KR"/>
        </w:rPr>
        <w:t>CH.</w:t>
      </w:r>
    </w:p>
    <w:p w14:paraId="548B2AAD" w14:textId="40573BB8" w:rsidR="001E3724" w:rsidRPr="00F41512" w:rsidRDefault="00427CFD" w:rsidP="00751D81">
      <w:pPr>
        <w:pStyle w:val="Style1"/>
        <w:numPr>
          <w:ilvl w:val="1"/>
          <w:numId w:val="48"/>
        </w:numPr>
        <w:spacing w:after="0" w:afterAutospacing="0" w:line="360" w:lineRule="auto"/>
        <w:rPr>
          <w:rFonts w:eastAsiaTheme="minorEastAsia"/>
          <w:highlight w:val="green"/>
          <w:lang w:eastAsia="ko-KR"/>
        </w:rPr>
      </w:pPr>
      <w:r w:rsidRPr="00F41512">
        <w:rPr>
          <w:rFonts w:eastAsiaTheme="minorEastAsia"/>
          <w:highlight w:val="green"/>
          <w:lang w:eastAsia="ko-KR"/>
        </w:rPr>
        <w:t xml:space="preserve">LDPC codes used for Rel-15 NR </w:t>
      </w:r>
      <w:r w:rsidR="001E3724" w:rsidRPr="00F41512">
        <w:rPr>
          <w:rFonts w:eastAsiaTheme="minorEastAsia"/>
          <w:highlight w:val="green"/>
          <w:lang w:eastAsia="ko-KR"/>
        </w:rPr>
        <w:t>DL-SCH</w:t>
      </w:r>
      <w:r w:rsidRPr="00F41512">
        <w:rPr>
          <w:rFonts w:eastAsiaTheme="minorEastAsia"/>
          <w:highlight w:val="green"/>
          <w:lang w:eastAsia="ko-KR"/>
        </w:rPr>
        <w:t xml:space="preserve"> </w:t>
      </w:r>
      <w:proofErr w:type="gramStart"/>
      <w:r w:rsidRPr="00F41512">
        <w:rPr>
          <w:rFonts w:eastAsiaTheme="minorEastAsia"/>
          <w:highlight w:val="green"/>
          <w:lang w:eastAsia="ko-KR"/>
        </w:rPr>
        <w:t>is applied</w:t>
      </w:r>
      <w:proofErr w:type="gramEnd"/>
      <w:r w:rsidRPr="00F41512">
        <w:rPr>
          <w:rFonts w:eastAsiaTheme="minorEastAsia"/>
          <w:highlight w:val="green"/>
          <w:lang w:eastAsia="ko-KR"/>
        </w:rPr>
        <w:t xml:space="preserve"> to </w:t>
      </w:r>
      <w:r w:rsidR="001E3724" w:rsidRPr="00F41512">
        <w:rPr>
          <w:rFonts w:eastAsiaTheme="minorEastAsia"/>
          <w:highlight w:val="green"/>
          <w:lang w:eastAsia="ko-KR"/>
        </w:rPr>
        <w:t xml:space="preserve">a transport block delivered by </w:t>
      </w:r>
      <w:r w:rsidRPr="00F41512">
        <w:rPr>
          <w:rFonts w:eastAsiaTheme="minorEastAsia"/>
          <w:highlight w:val="green"/>
          <w:lang w:eastAsia="ko-KR"/>
        </w:rPr>
        <w:t>PSSCH</w:t>
      </w:r>
      <w:r w:rsidR="001E3724" w:rsidRPr="00F41512">
        <w:rPr>
          <w:rFonts w:eastAsiaTheme="minorEastAsia"/>
          <w:highlight w:val="green"/>
          <w:lang w:eastAsia="ko-KR"/>
        </w:rPr>
        <w:t>.</w:t>
      </w:r>
    </w:p>
    <w:p w14:paraId="17AFAA88" w14:textId="77777777" w:rsidR="00EF201C" w:rsidRDefault="00EF201C" w:rsidP="00EF201C">
      <w:pPr>
        <w:pStyle w:val="Style1"/>
        <w:spacing w:after="0" w:afterAutospacing="0" w:line="360" w:lineRule="auto"/>
        <w:ind w:left="800" w:firstLine="0"/>
        <w:rPr>
          <w:rFonts w:eastAsiaTheme="minorEastAsia"/>
          <w:b/>
          <w:u w:val="single"/>
          <w:lang w:eastAsia="ko-KR"/>
        </w:rPr>
      </w:pPr>
    </w:p>
    <w:p w14:paraId="383DB91A" w14:textId="3A2A48E6" w:rsidR="00543465" w:rsidRPr="00D65E4C" w:rsidRDefault="00543465" w:rsidP="00543465">
      <w:pPr>
        <w:pStyle w:val="Style1"/>
        <w:numPr>
          <w:ilvl w:val="0"/>
          <w:numId w:val="48"/>
        </w:numPr>
        <w:spacing w:after="0" w:afterAutospacing="0" w:line="360" w:lineRule="auto"/>
        <w:rPr>
          <w:rFonts w:eastAsiaTheme="minorEastAsia"/>
          <w:b/>
          <w:highlight w:val="yellow"/>
          <w:u w:val="single"/>
          <w:lang w:eastAsia="ko-KR"/>
        </w:rPr>
      </w:pPr>
      <w:r w:rsidRPr="00D65E4C">
        <w:rPr>
          <w:rFonts w:eastAsiaTheme="minorEastAsia" w:hint="eastAsia"/>
          <w:b/>
          <w:highlight w:val="yellow"/>
          <w:u w:val="single"/>
          <w:lang w:eastAsia="ko-KR"/>
        </w:rPr>
        <w:t>P</w:t>
      </w:r>
      <w:r w:rsidRPr="00D65E4C">
        <w:rPr>
          <w:rFonts w:eastAsiaTheme="minorEastAsia"/>
          <w:b/>
          <w:highlight w:val="yellow"/>
          <w:u w:val="single"/>
          <w:lang w:eastAsia="ko-KR"/>
        </w:rPr>
        <w:t>r</w:t>
      </w:r>
      <w:r w:rsidRPr="00D65E4C">
        <w:rPr>
          <w:rFonts w:eastAsiaTheme="minorEastAsia" w:hint="eastAsia"/>
          <w:b/>
          <w:highlight w:val="yellow"/>
          <w:u w:val="single"/>
          <w:lang w:eastAsia="ko-KR"/>
        </w:rPr>
        <w:t xml:space="preserve">oposal </w:t>
      </w:r>
      <w:r w:rsidR="00AB2771">
        <w:rPr>
          <w:rFonts w:eastAsiaTheme="minorEastAsia"/>
          <w:b/>
          <w:highlight w:val="yellow"/>
          <w:u w:val="single"/>
          <w:lang w:eastAsia="ko-KR"/>
        </w:rPr>
        <w:t>for Agreement</w:t>
      </w:r>
    </w:p>
    <w:p w14:paraId="76391204" w14:textId="64CEE911" w:rsidR="00EE4075" w:rsidRPr="00734F46" w:rsidRDefault="00EE4075" w:rsidP="000E009E">
      <w:pPr>
        <w:pStyle w:val="Style1"/>
        <w:numPr>
          <w:ilvl w:val="1"/>
          <w:numId w:val="48"/>
        </w:numPr>
        <w:spacing w:after="0" w:afterAutospacing="0" w:line="360" w:lineRule="auto"/>
        <w:rPr>
          <w:rFonts w:eastAsiaTheme="minorEastAsia"/>
          <w:sz w:val="40"/>
          <w:highlight w:val="yellow"/>
          <w:lang w:eastAsia="ko-KR"/>
        </w:rPr>
      </w:pPr>
      <w:r w:rsidRPr="00D65E4C">
        <w:rPr>
          <w:rFonts w:eastAsiaTheme="minorEastAsia"/>
          <w:highlight w:val="yellow"/>
          <w:lang w:eastAsia="ko-KR"/>
        </w:rPr>
        <w:t xml:space="preserve">QPSK </w:t>
      </w:r>
      <w:proofErr w:type="gramStart"/>
      <w:r w:rsidRPr="00D65E4C">
        <w:rPr>
          <w:rFonts w:eastAsiaTheme="minorEastAsia"/>
          <w:highlight w:val="yellow"/>
          <w:lang w:eastAsia="ko-KR"/>
        </w:rPr>
        <w:t>is used</w:t>
      </w:r>
      <w:proofErr w:type="gramEnd"/>
      <w:r w:rsidRPr="00D65E4C">
        <w:rPr>
          <w:rFonts w:eastAsiaTheme="minorEastAsia"/>
          <w:highlight w:val="yellow"/>
          <w:lang w:eastAsia="ko-KR"/>
        </w:rPr>
        <w:t xml:space="preserve"> for PSCC</w:t>
      </w:r>
      <w:r w:rsidR="001C7008" w:rsidRPr="00D65E4C">
        <w:rPr>
          <w:rFonts w:eastAsiaTheme="minorEastAsia" w:hint="eastAsia"/>
          <w:highlight w:val="yellow"/>
          <w:lang w:eastAsia="ko-KR"/>
        </w:rPr>
        <w:t>H</w:t>
      </w:r>
      <w:r w:rsidR="001C7008" w:rsidRPr="00D65E4C">
        <w:rPr>
          <w:rFonts w:eastAsiaTheme="minorEastAsia"/>
          <w:highlight w:val="yellow"/>
          <w:lang w:eastAsia="ko-KR"/>
        </w:rPr>
        <w:t>.</w:t>
      </w:r>
    </w:p>
    <w:p w14:paraId="662741FC" w14:textId="33AC1F50" w:rsidR="00734F46" w:rsidRPr="000B7595" w:rsidRDefault="00734F46" w:rsidP="00734F46">
      <w:pPr>
        <w:pStyle w:val="Style1"/>
        <w:numPr>
          <w:ilvl w:val="0"/>
          <w:numId w:val="48"/>
        </w:numPr>
        <w:spacing w:after="0" w:afterAutospacing="0" w:line="360" w:lineRule="auto"/>
        <w:rPr>
          <w:rFonts w:eastAsiaTheme="minorEastAsia"/>
          <w:b/>
          <w:sz w:val="40"/>
          <w:highlight w:val="yellow"/>
          <w:u w:val="single"/>
          <w:lang w:eastAsia="ko-KR"/>
        </w:rPr>
      </w:pPr>
      <w:r w:rsidRPr="000B7595">
        <w:rPr>
          <w:rFonts w:eastAsiaTheme="minorEastAsia"/>
          <w:b/>
          <w:highlight w:val="yellow"/>
          <w:u w:val="single"/>
          <w:lang w:eastAsia="ko-KR"/>
        </w:rPr>
        <w:t>Proposal for Agreement</w:t>
      </w:r>
    </w:p>
    <w:p w14:paraId="0B1B5C2F" w14:textId="2D671DB4" w:rsidR="00734F46" w:rsidRPr="00D65E4C" w:rsidRDefault="00734F46" w:rsidP="00734F46">
      <w:pPr>
        <w:pStyle w:val="Style1"/>
        <w:numPr>
          <w:ilvl w:val="1"/>
          <w:numId w:val="48"/>
        </w:numPr>
        <w:spacing w:after="0" w:afterAutospacing="0" w:line="360" w:lineRule="auto"/>
        <w:rPr>
          <w:rFonts w:eastAsiaTheme="minorEastAsia"/>
          <w:sz w:val="40"/>
          <w:highlight w:val="yellow"/>
          <w:lang w:eastAsia="ko-KR"/>
        </w:rPr>
      </w:pPr>
      <w:r>
        <w:rPr>
          <w:rFonts w:eastAsiaTheme="minorEastAsia"/>
          <w:highlight w:val="yellow"/>
          <w:lang w:eastAsia="ko-KR"/>
        </w:rPr>
        <w:t xml:space="preserve">Transmission of </w:t>
      </w:r>
      <w:proofErr w:type="gramStart"/>
      <w:r>
        <w:rPr>
          <w:rFonts w:eastAsiaTheme="minorEastAsia"/>
          <w:highlight w:val="yellow"/>
          <w:lang w:eastAsia="ko-KR"/>
        </w:rPr>
        <w:t>2</w:t>
      </w:r>
      <w:proofErr w:type="gramEnd"/>
      <w:r>
        <w:rPr>
          <w:rFonts w:eastAsiaTheme="minorEastAsia"/>
          <w:highlight w:val="yellow"/>
          <w:lang w:eastAsia="ko-KR"/>
        </w:rPr>
        <w:t xml:space="preserve"> TBs in a PSSCH is not supported.</w:t>
      </w:r>
    </w:p>
    <w:p w14:paraId="7AC9D702" w14:textId="77777777" w:rsidR="00427CFD" w:rsidRPr="00427CFD" w:rsidRDefault="00427CFD" w:rsidP="002A71FF">
      <w:pPr>
        <w:pStyle w:val="Style1"/>
        <w:spacing w:after="0" w:afterAutospacing="0" w:line="360" w:lineRule="auto"/>
        <w:ind w:firstLine="0"/>
        <w:rPr>
          <w:rFonts w:eastAsiaTheme="minorEastAsia"/>
          <w:lang w:eastAsia="ko-KR"/>
        </w:rPr>
      </w:pPr>
    </w:p>
    <w:p w14:paraId="2C4A50DA" w14:textId="77777777" w:rsidR="00427CFD" w:rsidRDefault="00427CFD" w:rsidP="002A71FF">
      <w:pPr>
        <w:pStyle w:val="Style1"/>
        <w:spacing w:after="0" w:afterAutospacing="0" w:line="360" w:lineRule="auto"/>
        <w:ind w:firstLine="0"/>
        <w:rPr>
          <w:rFonts w:eastAsiaTheme="minorEastAsia"/>
          <w:lang w:eastAsia="ko-KR"/>
        </w:rPr>
      </w:pPr>
    </w:p>
    <w:p w14:paraId="676B06B4" w14:textId="77777777" w:rsidR="00E940CD" w:rsidRPr="0037063B" w:rsidRDefault="00E940CD" w:rsidP="000E009E">
      <w:pPr>
        <w:pStyle w:val="Style1"/>
        <w:numPr>
          <w:ilvl w:val="0"/>
          <w:numId w:val="34"/>
        </w:numPr>
        <w:spacing w:after="0" w:afterAutospacing="0" w:line="360" w:lineRule="auto"/>
        <w:outlineLvl w:val="2"/>
        <w:rPr>
          <w:rFonts w:eastAsiaTheme="minorEastAsia"/>
          <w:b/>
          <w:sz w:val="22"/>
          <w:u w:val="single"/>
          <w:lang w:eastAsia="ko-KR"/>
        </w:rPr>
      </w:pPr>
      <w:r w:rsidRPr="0037063B">
        <w:rPr>
          <w:rFonts w:eastAsiaTheme="minorEastAsia"/>
          <w:b/>
          <w:sz w:val="22"/>
          <w:u w:val="single"/>
          <w:lang w:eastAsia="ko-KR"/>
        </w:rPr>
        <w:t>Two-stage SCI</w:t>
      </w:r>
    </w:p>
    <w:p w14:paraId="3D5F1D57" w14:textId="32023D03" w:rsidR="00AC2165" w:rsidRDefault="00AC2165" w:rsidP="002A71FF">
      <w:pPr>
        <w:pStyle w:val="Style1"/>
        <w:spacing w:after="0" w:line="360" w:lineRule="auto"/>
        <w:rPr>
          <w:rFonts w:eastAsiaTheme="minorEastAsia"/>
          <w:lang w:eastAsia="ko-KR"/>
        </w:rPr>
      </w:pPr>
      <w:r>
        <w:rPr>
          <w:rFonts w:eastAsiaTheme="minorEastAsia"/>
          <w:sz w:val="22"/>
          <w:lang w:eastAsia="ko-KR"/>
        </w:rPr>
        <w:t>In RAN1#96, t</w:t>
      </w:r>
      <w:r w:rsidR="00C478A0">
        <w:rPr>
          <w:rFonts w:eastAsiaTheme="minorEastAsia"/>
          <w:sz w:val="22"/>
          <w:lang w:eastAsia="ko-KR"/>
        </w:rPr>
        <w:t xml:space="preserve">here was discussion whether to support </w:t>
      </w:r>
      <w:r>
        <w:rPr>
          <w:rFonts w:eastAsiaTheme="minorEastAsia"/>
          <w:sz w:val="22"/>
          <w:lang w:eastAsia="ko-KR"/>
        </w:rPr>
        <w:t xml:space="preserve">two-stage SCI and its </w:t>
      </w:r>
      <w:r w:rsidRPr="00C478A0">
        <w:rPr>
          <w:rFonts w:eastAsiaTheme="minorEastAsia"/>
          <w:lang w:eastAsia="ko-KR"/>
        </w:rPr>
        <w:t>applicability to different transmissions (unicast/broadcast/groupcast)</w:t>
      </w:r>
      <w:r>
        <w:rPr>
          <w:rFonts w:eastAsiaTheme="minorEastAsia"/>
          <w:lang w:eastAsia="ko-KR"/>
        </w:rPr>
        <w:t xml:space="preserve">. In RAN1#96bis, </w:t>
      </w:r>
      <w:r w:rsidR="00F2157A">
        <w:rPr>
          <w:rFonts w:eastAsiaTheme="minorEastAsia"/>
          <w:lang w:eastAsia="ko-KR"/>
        </w:rPr>
        <w:t>[</w:t>
      </w:r>
      <w:proofErr w:type="spellStart"/>
      <w:r w:rsidR="00F2157A" w:rsidRPr="00FC3C88">
        <w:rPr>
          <w:rFonts w:eastAsiaTheme="minorEastAsia"/>
          <w:lang w:eastAsia="ko-KR"/>
        </w:rPr>
        <w:t>Fraunhofer</w:t>
      </w:r>
      <w:proofErr w:type="spellEnd"/>
      <w:r w:rsidR="00F2157A" w:rsidRPr="00FC3C88">
        <w:rPr>
          <w:rFonts w:eastAsiaTheme="minorEastAsia"/>
          <w:lang w:eastAsia="ko-KR"/>
        </w:rPr>
        <w:t xml:space="preserve"> HHI, </w:t>
      </w:r>
      <w:proofErr w:type="spellStart"/>
      <w:r w:rsidR="00F2157A" w:rsidRPr="00FC3C88">
        <w:rPr>
          <w:rFonts w:eastAsiaTheme="minorEastAsia"/>
          <w:lang w:eastAsia="ko-KR"/>
        </w:rPr>
        <w:t>Fraunhofer</w:t>
      </w:r>
      <w:proofErr w:type="spellEnd"/>
      <w:r w:rsidR="00F2157A" w:rsidRPr="00FC3C88">
        <w:rPr>
          <w:rFonts w:eastAsiaTheme="minorEastAsia"/>
          <w:lang w:eastAsia="ko-KR"/>
        </w:rPr>
        <w:t xml:space="preserve"> IIS</w:t>
      </w:r>
      <w:r w:rsidR="00F2157A">
        <w:rPr>
          <w:rFonts w:eastAsiaTheme="minorEastAsia"/>
          <w:lang w:eastAsia="ko-KR"/>
        </w:rPr>
        <w:t xml:space="preserve"> 5], </w:t>
      </w:r>
      <w:r>
        <w:rPr>
          <w:rFonts w:eastAsiaTheme="minorEastAsia"/>
          <w:lang w:eastAsia="ko-KR"/>
        </w:rPr>
        <w:t>[</w:t>
      </w:r>
      <w:proofErr w:type="spellStart"/>
      <w:r>
        <w:rPr>
          <w:rFonts w:eastAsiaTheme="minorEastAsia"/>
          <w:lang w:eastAsia="ko-KR"/>
        </w:rPr>
        <w:t>MediaTek</w:t>
      </w:r>
      <w:proofErr w:type="spellEnd"/>
      <w:r>
        <w:rPr>
          <w:rFonts w:eastAsiaTheme="minorEastAsia"/>
          <w:lang w:eastAsia="ko-KR"/>
        </w:rPr>
        <w:t xml:space="preserve"> 7]</w:t>
      </w:r>
      <w:r w:rsidRPr="00AC2165">
        <w:rPr>
          <w:rFonts w:eastAsiaTheme="minorEastAsia"/>
          <w:lang w:eastAsia="ko-KR"/>
        </w:rPr>
        <w:t xml:space="preserve">, </w:t>
      </w:r>
      <w:r>
        <w:rPr>
          <w:rFonts w:ascii="Times" w:eastAsia="바탕" w:hAnsi="Times"/>
          <w:lang w:eastAsia="ko-KR"/>
        </w:rPr>
        <w:t>[</w:t>
      </w:r>
      <w:r>
        <w:rPr>
          <w:rFonts w:eastAsiaTheme="minorEastAsia"/>
          <w:lang w:eastAsia="ko-KR"/>
        </w:rPr>
        <w:t>Lenovo, Motorola Mobility 8]</w:t>
      </w:r>
      <w:r w:rsidRPr="00AC2165">
        <w:rPr>
          <w:rFonts w:eastAsiaTheme="minorEastAsia"/>
          <w:lang w:eastAsia="ko-KR"/>
        </w:rPr>
        <w:t>,</w:t>
      </w:r>
      <w:r w:rsidR="00251D45">
        <w:rPr>
          <w:rFonts w:eastAsiaTheme="minorEastAsia"/>
          <w:lang w:eastAsia="ko-KR"/>
        </w:rPr>
        <w:t xml:space="preserve"> [TCL 11],</w:t>
      </w:r>
      <w:r w:rsidRPr="00AC2165">
        <w:rPr>
          <w:rFonts w:eastAsiaTheme="minorEastAsia"/>
          <w:lang w:eastAsia="ko-KR"/>
        </w:rPr>
        <w:t xml:space="preserve"> </w:t>
      </w:r>
      <w:r>
        <w:rPr>
          <w:rFonts w:eastAsiaTheme="minorEastAsia"/>
          <w:lang w:eastAsia="ko-KR"/>
        </w:rPr>
        <w:t>[</w:t>
      </w:r>
      <w:proofErr w:type="spellStart"/>
      <w:r w:rsidRPr="00AC2165">
        <w:rPr>
          <w:rFonts w:eastAsiaTheme="minorEastAsia"/>
          <w:lang w:eastAsia="ko-KR"/>
        </w:rPr>
        <w:t>ASUSTeK</w:t>
      </w:r>
      <w:proofErr w:type="spellEnd"/>
      <w:r>
        <w:rPr>
          <w:rFonts w:eastAsiaTheme="minorEastAsia"/>
          <w:lang w:eastAsia="ko-KR"/>
        </w:rPr>
        <w:t xml:space="preserve"> 16]</w:t>
      </w:r>
      <w:r w:rsidRPr="00AC2165">
        <w:rPr>
          <w:rFonts w:eastAsiaTheme="minorEastAsia"/>
          <w:lang w:eastAsia="ko-KR"/>
        </w:rPr>
        <w:t xml:space="preserve">, </w:t>
      </w:r>
      <w:r>
        <w:rPr>
          <w:rFonts w:eastAsiaTheme="minorEastAsia"/>
          <w:lang w:eastAsia="ko-KR"/>
        </w:rPr>
        <w:t>[Panasonic 22]</w:t>
      </w:r>
      <w:r w:rsidRPr="00AC2165">
        <w:rPr>
          <w:rFonts w:eastAsiaTheme="minorEastAsia"/>
          <w:lang w:eastAsia="ko-KR"/>
        </w:rPr>
        <w:t xml:space="preserve">, </w:t>
      </w:r>
      <w:r>
        <w:rPr>
          <w:rFonts w:eastAsiaTheme="minorEastAsia"/>
          <w:lang w:eastAsia="ko-KR"/>
        </w:rPr>
        <w:t>[InterDigital 24]</w:t>
      </w:r>
      <w:r w:rsidRPr="00AC2165">
        <w:rPr>
          <w:rFonts w:eastAsiaTheme="minorEastAsia"/>
          <w:lang w:eastAsia="ko-KR"/>
        </w:rPr>
        <w:t xml:space="preserve">, </w:t>
      </w:r>
      <w:r>
        <w:rPr>
          <w:rFonts w:ascii="Times" w:eastAsia="바탕" w:hAnsi="Times"/>
          <w:lang w:eastAsia="ko-KR"/>
        </w:rPr>
        <w:t>[NTT DOCOMO 26],</w:t>
      </w:r>
      <w:r w:rsidRPr="00AC2165">
        <w:rPr>
          <w:rFonts w:eastAsiaTheme="minorEastAsia"/>
          <w:lang w:eastAsia="ko-KR"/>
        </w:rPr>
        <w:t xml:space="preserve"> </w:t>
      </w:r>
      <w:r>
        <w:rPr>
          <w:rFonts w:eastAsiaTheme="minorEastAsia"/>
          <w:lang w:eastAsia="ko-KR"/>
        </w:rPr>
        <w:t>[</w:t>
      </w:r>
      <w:r w:rsidRPr="00AC2165">
        <w:rPr>
          <w:rFonts w:eastAsiaTheme="minorEastAsia"/>
          <w:lang w:eastAsia="ko-KR"/>
        </w:rPr>
        <w:t>Ericsson</w:t>
      </w:r>
      <w:r>
        <w:rPr>
          <w:rFonts w:eastAsiaTheme="minorEastAsia"/>
          <w:lang w:eastAsia="ko-KR"/>
        </w:rPr>
        <w:t xml:space="preserve"> 28] proposes to use 2-stage SCI. </w:t>
      </w:r>
    </w:p>
    <w:p w14:paraId="359E05AE" w14:textId="661B20AD" w:rsidR="00AC2165" w:rsidRDefault="00AC2165"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 xml:space="preserve">First SCI </w:t>
      </w:r>
      <w:proofErr w:type="gramStart"/>
      <w:r>
        <w:rPr>
          <w:rFonts w:eastAsiaTheme="minorEastAsia"/>
          <w:sz w:val="22"/>
          <w:lang w:eastAsia="ko-KR"/>
        </w:rPr>
        <w:t>can be used</w:t>
      </w:r>
      <w:proofErr w:type="gramEnd"/>
      <w:r>
        <w:rPr>
          <w:rFonts w:eastAsiaTheme="minorEastAsia"/>
          <w:sz w:val="22"/>
          <w:lang w:eastAsia="ko-KR"/>
        </w:rPr>
        <w:t xml:space="preserve"> for receiving b</w:t>
      </w:r>
      <w:r>
        <w:rPr>
          <w:rFonts w:eastAsiaTheme="minorEastAsia" w:hint="eastAsia"/>
          <w:sz w:val="22"/>
          <w:lang w:eastAsia="ko-KR"/>
        </w:rPr>
        <w:t>roadcast transmission [7]</w:t>
      </w:r>
      <w:r w:rsidR="00E53386">
        <w:rPr>
          <w:rFonts w:eastAsiaTheme="minorEastAsia"/>
          <w:sz w:val="22"/>
          <w:lang w:eastAsia="ko-KR"/>
        </w:rPr>
        <w:t>, [16], [22]</w:t>
      </w:r>
      <w:r w:rsidR="00332CFE">
        <w:rPr>
          <w:rFonts w:eastAsiaTheme="minorEastAsia"/>
          <w:sz w:val="22"/>
          <w:lang w:eastAsia="ko-KR"/>
        </w:rPr>
        <w:t>, [24]</w:t>
      </w:r>
      <w:r>
        <w:rPr>
          <w:rFonts w:eastAsiaTheme="minorEastAsia"/>
          <w:sz w:val="22"/>
          <w:lang w:eastAsia="ko-KR"/>
        </w:rPr>
        <w:t>.</w:t>
      </w:r>
    </w:p>
    <w:p w14:paraId="417142B6" w14:textId="4CFBFC03" w:rsidR="00AC2165" w:rsidRDefault="00E53386"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Performance of 2-stage SCI better than 1-stage SCI [7]</w:t>
      </w:r>
      <w:r w:rsidR="00332CFE">
        <w:rPr>
          <w:rFonts w:eastAsiaTheme="minorEastAsia"/>
          <w:sz w:val="22"/>
          <w:lang w:eastAsia="ko-KR"/>
        </w:rPr>
        <w:t>, [24]</w:t>
      </w:r>
    </w:p>
    <w:p w14:paraId="74F29A75" w14:textId="79FFD1A8" w:rsidR="00E53386" w:rsidRDefault="00E53386"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Flexibility and resource efficiency [7], [16], [22]</w:t>
      </w:r>
      <w:r w:rsidR="00332CFE">
        <w:rPr>
          <w:rFonts w:eastAsiaTheme="minorEastAsia"/>
          <w:sz w:val="22"/>
          <w:lang w:eastAsia="ko-KR"/>
        </w:rPr>
        <w:t>, [24]</w:t>
      </w:r>
    </w:p>
    <w:p w14:paraId="39C1766C" w14:textId="357AA006" w:rsidR="00332CFE" w:rsidRDefault="00332CFE"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Better decoding complexity [24], [28]</w:t>
      </w:r>
    </w:p>
    <w:p w14:paraId="2DCA3755" w14:textId="41B98AD3" w:rsidR="00332CFE" w:rsidRDefault="00332CFE"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Better sensing accuracy [26]</w:t>
      </w:r>
    </w:p>
    <w:p w14:paraId="1BAE5F92" w14:textId="7ECF0740" w:rsidR="002802F2" w:rsidRDefault="002802F2"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For use of pre-emptive resource allocation [5]</w:t>
      </w:r>
    </w:p>
    <w:p w14:paraId="69BE8C57" w14:textId="7E235D96" w:rsidR="00332CFE" w:rsidRDefault="00332CFE" w:rsidP="000E009E">
      <w:pPr>
        <w:pStyle w:val="Style1"/>
        <w:numPr>
          <w:ilvl w:val="1"/>
          <w:numId w:val="48"/>
        </w:numPr>
        <w:spacing w:after="0" w:line="360" w:lineRule="auto"/>
        <w:rPr>
          <w:rFonts w:eastAsiaTheme="minorEastAsia"/>
          <w:sz w:val="22"/>
          <w:lang w:eastAsia="ko-KR"/>
        </w:rPr>
      </w:pPr>
      <w:r w:rsidRPr="00332CFE">
        <w:rPr>
          <w:rFonts w:eastAsiaTheme="minorEastAsia"/>
          <w:sz w:val="22"/>
          <w:lang w:eastAsia="ko-KR"/>
        </w:rPr>
        <w:t>Where to deliver the second SCI: PSCCH vs PSSCH</w:t>
      </w:r>
      <w:r>
        <w:rPr>
          <w:rFonts w:eastAsiaTheme="minorEastAsia"/>
          <w:sz w:val="22"/>
          <w:lang w:eastAsia="ko-KR"/>
        </w:rPr>
        <w:t xml:space="preserve"> piggyback [24]</w:t>
      </w:r>
    </w:p>
    <w:p w14:paraId="33E4CCAA" w14:textId="354E365C" w:rsidR="00B83A74" w:rsidRPr="00332CFE" w:rsidRDefault="00B83A74" w:rsidP="002A71FF">
      <w:pPr>
        <w:pStyle w:val="Style1"/>
        <w:spacing w:after="0" w:line="360" w:lineRule="auto"/>
        <w:ind w:firstLine="0"/>
        <w:rPr>
          <w:rFonts w:eastAsiaTheme="minorEastAsia"/>
          <w:sz w:val="22"/>
          <w:lang w:eastAsia="ko-KR"/>
        </w:rPr>
      </w:pPr>
      <w:r>
        <w:rPr>
          <w:rFonts w:eastAsiaTheme="minorEastAsia"/>
          <w:sz w:val="22"/>
          <w:lang w:eastAsia="ko-KR"/>
        </w:rPr>
        <w:t>There are also discussion that SCI contents</w:t>
      </w:r>
      <w:r w:rsidR="000F28FA">
        <w:rPr>
          <w:rFonts w:eastAsiaTheme="minorEastAsia"/>
          <w:sz w:val="22"/>
          <w:lang w:eastAsia="ko-KR"/>
        </w:rPr>
        <w:t xml:space="preserve"> and use cases</w:t>
      </w:r>
      <w:r>
        <w:rPr>
          <w:rFonts w:eastAsiaTheme="minorEastAsia"/>
          <w:sz w:val="22"/>
          <w:lang w:eastAsia="ko-KR"/>
        </w:rPr>
        <w:t xml:space="preserve"> </w:t>
      </w:r>
      <w:proofErr w:type="gramStart"/>
      <w:r>
        <w:rPr>
          <w:rFonts w:eastAsiaTheme="minorEastAsia"/>
          <w:sz w:val="22"/>
          <w:lang w:eastAsia="ko-KR"/>
        </w:rPr>
        <w:t>are needed</w:t>
      </w:r>
      <w:proofErr w:type="gramEnd"/>
      <w:r>
        <w:rPr>
          <w:rFonts w:eastAsiaTheme="minorEastAsia"/>
          <w:sz w:val="22"/>
          <w:lang w:eastAsia="ko-KR"/>
        </w:rPr>
        <w:t xml:space="preserve"> first before this discussion [Samsung 6], [ZTE, Sanechips</w:t>
      </w:r>
      <w:r w:rsidR="0074597D">
        <w:rPr>
          <w:rFonts w:eastAsiaTheme="minorEastAsia"/>
          <w:sz w:val="22"/>
          <w:lang w:eastAsia="ko-KR"/>
        </w:rPr>
        <w:t xml:space="preserve"> 12</w:t>
      </w:r>
      <w:r>
        <w:rPr>
          <w:rFonts w:eastAsiaTheme="minorEastAsia"/>
          <w:sz w:val="22"/>
          <w:lang w:eastAsia="ko-KR"/>
        </w:rPr>
        <w:t>]</w:t>
      </w:r>
      <w:r w:rsidR="0074597D">
        <w:rPr>
          <w:rFonts w:eastAsiaTheme="minorEastAsia"/>
          <w:sz w:val="22"/>
          <w:lang w:eastAsia="ko-KR"/>
        </w:rPr>
        <w:t xml:space="preserve">. </w:t>
      </w:r>
    </w:p>
    <w:p w14:paraId="68212DBE" w14:textId="0695B25E" w:rsidR="00C478A0" w:rsidRDefault="00C478A0"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0F28FA">
        <w:rPr>
          <w:rFonts w:eastAsiaTheme="minorEastAsia"/>
          <w:lang w:eastAsia="ko-KR"/>
        </w:rPr>
        <w:t xml:space="preserve">Some companies showed the evaluation results that 2-stage SCI outperforms 1-stage SCI with their own assumptions on SCI contents. Since there are many variants of 2-stage SCI, </w:t>
      </w:r>
      <w:proofErr w:type="gramStart"/>
      <w:r w:rsidR="000F28FA">
        <w:rPr>
          <w:rFonts w:eastAsiaTheme="minorEastAsia"/>
          <w:lang w:eastAsia="ko-KR"/>
        </w:rPr>
        <w:t>it’s</w:t>
      </w:r>
      <w:proofErr w:type="gramEnd"/>
      <w:r w:rsidR="000F28FA">
        <w:rPr>
          <w:rFonts w:eastAsiaTheme="minorEastAsia"/>
          <w:lang w:eastAsia="ko-KR"/>
        </w:rPr>
        <w:t xml:space="preserve"> better to converge the </w:t>
      </w:r>
      <w:r w:rsidR="000F28FA">
        <w:rPr>
          <w:rFonts w:eastAsiaTheme="minorEastAsia"/>
          <w:lang w:eastAsia="ko-KR"/>
        </w:rPr>
        <w:lastRenderedPageBreak/>
        <w:t>option for 2-stage SCI. Majority companies among 2-stage proponents discuss propose to use only the first SCI for decoding broadcast transmission.</w:t>
      </w:r>
    </w:p>
    <w:p w14:paraId="5BE4B77A" w14:textId="77777777" w:rsidR="00C478A0" w:rsidRDefault="00C478A0"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r>
        <w:rPr>
          <w:rFonts w:eastAsiaTheme="minorEastAsia"/>
          <w:b/>
          <w:u w:val="single"/>
          <w:lang w:eastAsia="ko-KR"/>
        </w:rPr>
        <w:t xml:space="preserve"> for agreement</w:t>
      </w:r>
    </w:p>
    <w:p w14:paraId="705F9AE9" w14:textId="5BB58A2F" w:rsidR="00C478A0" w:rsidRDefault="000F28FA"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 xml:space="preserve">For SL broadcast transmission, a single SCI </w:t>
      </w:r>
      <w:proofErr w:type="gramStart"/>
      <w:r>
        <w:rPr>
          <w:rFonts w:eastAsiaTheme="minorEastAsia"/>
          <w:lang w:eastAsia="ko-KR"/>
        </w:rPr>
        <w:t>is used</w:t>
      </w:r>
      <w:proofErr w:type="gramEnd"/>
      <w:r>
        <w:rPr>
          <w:rFonts w:eastAsiaTheme="minorEastAsia"/>
          <w:lang w:eastAsia="ko-KR"/>
        </w:rPr>
        <w:t xml:space="preserve"> to decode PSSCH</w:t>
      </w:r>
      <w:r w:rsidR="00C478A0" w:rsidRPr="00EC33AA">
        <w:rPr>
          <w:rFonts w:eastAsiaTheme="minorEastAsia"/>
          <w:lang w:eastAsia="ko-KR"/>
        </w:rPr>
        <w:t>.</w:t>
      </w:r>
    </w:p>
    <w:p w14:paraId="5E83087C" w14:textId="061BFE52" w:rsidR="000F28FA" w:rsidRDefault="000F28FA"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discusses the following</w:t>
      </w:r>
      <w:r w:rsidR="008A0A5B">
        <w:rPr>
          <w:rFonts w:eastAsiaTheme="minorEastAsia"/>
          <w:lang w:eastAsia="ko-KR"/>
        </w:rPr>
        <w:t xml:space="preserve"> in RAN1#96bis</w:t>
      </w:r>
    </w:p>
    <w:p w14:paraId="29406758" w14:textId="5A607CD5" w:rsidR="000F28FA" w:rsidRDefault="000F28FA"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Whether to support the use case of mixture of unicast/groupcast/broadcast in a given resource pool</w:t>
      </w:r>
    </w:p>
    <w:p w14:paraId="18178BF2" w14:textId="573CE7FC" w:rsidR="000F28FA" w:rsidRDefault="000F28FA"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SCI contents for unicast/groupcast/broadcast</w:t>
      </w:r>
    </w:p>
    <w:p w14:paraId="42A1E0E1" w14:textId="46A63477" w:rsidR="000F28FA" w:rsidRDefault="000F28FA"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 xml:space="preserve">Which physical channel is used for </w:t>
      </w:r>
      <w:proofErr w:type="gramStart"/>
      <w:r>
        <w:rPr>
          <w:rFonts w:eastAsiaTheme="minorEastAsia"/>
          <w:lang w:eastAsia="ko-KR"/>
        </w:rPr>
        <w:t>2nd</w:t>
      </w:r>
      <w:proofErr w:type="gramEnd"/>
      <w:r>
        <w:rPr>
          <w:rFonts w:eastAsiaTheme="minorEastAsia"/>
          <w:lang w:eastAsia="ko-KR"/>
        </w:rPr>
        <w:t xml:space="preserve"> SCI, if 2-stage SCI is supported.</w:t>
      </w:r>
    </w:p>
    <w:p w14:paraId="34305CE5" w14:textId="77777777" w:rsidR="00AE654A" w:rsidRDefault="00AE654A" w:rsidP="002A71FF">
      <w:pPr>
        <w:pStyle w:val="Style1"/>
        <w:spacing w:after="0" w:afterAutospacing="0" w:line="360" w:lineRule="auto"/>
        <w:ind w:firstLine="0"/>
        <w:rPr>
          <w:rFonts w:eastAsiaTheme="minorEastAsia"/>
          <w:lang w:eastAsia="ko-KR"/>
        </w:rPr>
      </w:pPr>
    </w:p>
    <w:p w14:paraId="537427D5" w14:textId="324D05D5" w:rsidR="006F0827" w:rsidRPr="0037063B" w:rsidRDefault="006F0827" w:rsidP="000E009E">
      <w:pPr>
        <w:pStyle w:val="Style1"/>
        <w:numPr>
          <w:ilvl w:val="0"/>
          <w:numId w:val="34"/>
        </w:numPr>
        <w:spacing w:after="0" w:afterAutospacing="0" w:line="360" w:lineRule="auto"/>
        <w:outlineLvl w:val="2"/>
        <w:rPr>
          <w:rFonts w:eastAsiaTheme="minorEastAsia"/>
          <w:b/>
          <w:sz w:val="22"/>
          <w:u w:val="single"/>
          <w:lang w:eastAsia="ko-KR"/>
        </w:rPr>
      </w:pPr>
      <w:r w:rsidRPr="0037063B">
        <w:rPr>
          <w:rFonts w:eastAsiaTheme="minorEastAsia" w:hint="eastAsia"/>
          <w:b/>
          <w:sz w:val="22"/>
          <w:u w:val="single"/>
          <w:lang w:eastAsia="ko-KR"/>
        </w:rPr>
        <w:t>Number of symbols for PSCCH</w:t>
      </w:r>
    </w:p>
    <w:p w14:paraId="343AF43C" w14:textId="77777777" w:rsidR="007F1059" w:rsidRDefault="007F1059" w:rsidP="002A71FF">
      <w:pPr>
        <w:pStyle w:val="Style1"/>
        <w:spacing w:after="0" w:line="360" w:lineRule="auto"/>
        <w:rPr>
          <w:rFonts w:eastAsiaTheme="minorEastAsia"/>
          <w:sz w:val="22"/>
          <w:lang w:eastAsia="ko-KR"/>
        </w:rPr>
      </w:pPr>
      <w:r>
        <w:rPr>
          <w:rFonts w:eastAsiaTheme="minorEastAsia"/>
          <w:sz w:val="22"/>
          <w:lang w:eastAsia="ko-KR"/>
        </w:rPr>
        <w:t xml:space="preserve">How many symbols </w:t>
      </w:r>
      <w:proofErr w:type="gramStart"/>
      <w:r>
        <w:rPr>
          <w:rFonts w:eastAsiaTheme="minorEastAsia"/>
          <w:sz w:val="22"/>
          <w:lang w:eastAsia="ko-KR"/>
        </w:rPr>
        <w:t>are used</w:t>
      </w:r>
      <w:proofErr w:type="gramEnd"/>
      <w:r>
        <w:rPr>
          <w:rFonts w:eastAsiaTheme="minorEastAsia"/>
          <w:sz w:val="22"/>
          <w:lang w:eastAsia="ko-KR"/>
        </w:rPr>
        <w:t xml:space="preserve"> for PSCCH should be discussed. </w:t>
      </w:r>
    </w:p>
    <w:p w14:paraId="07076CB3" w14:textId="744116A8" w:rsidR="007F1059" w:rsidRDefault="007F1059"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 xml:space="preserve">Opt </w:t>
      </w:r>
      <w:proofErr w:type="gramStart"/>
      <w:r>
        <w:rPr>
          <w:rFonts w:eastAsiaTheme="minorEastAsia"/>
          <w:sz w:val="22"/>
          <w:lang w:eastAsia="ko-KR"/>
        </w:rPr>
        <w:t>1</w:t>
      </w:r>
      <w:proofErr w:type="gramEnd"/>
      <w:r>
        <w:rPr>
          <w:rFonts w:eastAsiaTheme="minorEastAsia"/>
          <w:sz w:val="22"/>
          <w:lang w:eastAsia="ko-KR"/>
        </w:rPr>
        <w:t>. Reuse Rel-15 NR PDCCH design (up to 3 OFDM symbols)</w:t>
      </w:r>
    </w:p>
    <w:p w14:paraId="0911CA77" w14:textId="19EF6610" w:rsidR="007F1059" w:rsidRDefault="007F1059"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 xml:space="preserve">Opt </w:t>
      </w:r>
      <w:proofErr w:type="gramStart"/>
      <w:r>
        <w:rPr>
          <w:rFonts w:eastAsiaTheme="minorEastAsia"/>
          <w:sz w:val="22"/>
          <w:lang w:eastAsia="ko-KR"/>
        </w:rPr>
        <w:t>2</w:t>
      </w:r>
      <w:proofErr w:type="gramEnd"/>
      <w:r>
        <w:rPr>
          <w:rFonts w:eastAsiaTheme="minorEastAsia"/>
          <w:sz w:val="22"/>
          <w:lang w:eastAsia="ko-KR"/>
        </w:rPr>
        <w:t>. More than 3 OFDM symbols can be used for PSCCH, but not all symbols for sidelink within a slot [Intel 4]</w:t>
      </w:r>
    </w:p>
    <w:p w14:paraId="485BB26F" w14:textId="77777777" w:rsidR="00AF07AB" w:rsidRDefault="007F1059"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 xml:space="preserve">Opt </w:t>
      </w:r>
      <w:proofErr w:type="gramStart"/>
      <w:r>
        <w:rPr>
          <w:rFonts w:eastAsiaTheme="minorEastAsia"/>
          <w:sz w:val="22"/>
          <w:lang w:eastAsia="ko-KR"/>
        </w:rPr>
        <w:t>3</w:t>
      </w:r>
      <w:proofErr w:type="gramEnd"/>
      <w:r>
        <w:rPr>
          <w:rFonts w:eastAsiaTheme="minorEastAsia"/>
          <w:sz w:val="22"/>
          <w:lang w:eastAsia="ko-KR"/>
        </w:rPr>
        <w:t>. All symbols for sidelink within a slot can be used for PSCCH [Huawei, HiSilicon 1]</w:t>
      </w:r>
      <w:r w:rsidR="00AF07AB">
        <w:rPr>
          <w:rFonts w:eastAsiaTheme="minorEastAsia"/>
          <w:sz w:val="22"/>
          <w:lang w:eastAsia="ko-KR"/>
        </w:rPr>
        <w:t>, [TCL 11]</w:t>
      </w:r>
    </w:p>
    <w:p w14:paraId="7FD5F3F3" w14:textId="17BD05FD" w:rsidR="007F1059" w:rsidRDefault="007F1059"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AF07AB">
        <w:rPr>
          <w:rFonts w:eastAsiaTheme="minorEastAsia"/>
          <w:lang w:eastAsia="ko-KR"/>
        </w:rPr>
        <w:t>It seems there are not much discussion on the number of PSCCH symbols</w:t>
      </w:r>
      <w:r>
        <w:rPr>
          <w:rFonts w:eastAsiaTheme="minorEastAsia"/>
          <w:lang w:eastAsia="ko-KR"/>
        </w:rPr>
        <w:t>.</w:t>
      </w:r>
      <w:r w:rsidR="00AF07AB">
        <w:rPr>
          <w:rFonts w:eastAsiaTheme="minorEastAsia"/>
          <w:lang w:eastAsia="ko-KR"/>
        </w:rPr>
        <w:t xml:space="preserve"> There is also proposal to discuss first SCI content before deciding PSCCH resources [LG Electronics 27].</w:t>
      </w:r>
    </w:p>
    <w:p w14:paraId="4DFCB12E" w14:textId="4099BD57" w:rsidR="007F1059" w:rsidRDefault="007F1059"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p>
    <w:p w14:paraId="35CB9619" w14:textId="0FDF5E6E" w:rsidR="00EE208E" w:rsidRDefault="00AF07AB"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further discusses the number of symbols for PSCCH.</w:t>
      </w:r>
    </w:p>
    <w:p w14:paraId="33DB6680" w14:textId="77777777" w:rsidR="00EC1CAA" w:rsidRDefault="00EC1CAA" w:rsidP="002A71FF">
      <w:pPr>
        <w:pStyle w:val="Style1"/>
        <w:spacing w:after="0" w:afterAutospacing="0" w:line="360" w:lineRule="auto"/>
        <w:ind w:firstLine="0"/>
        <w:rPr>
          <w:rFonts w:eastAsiaTheme="minorEastAsia"/>
          <w:lang w:eastAsia="ko-KR"/>
        </w:rPr>
      </w:pPr>
    </w:p>
    <w:p w14:paraId="579B1854" w14:textId="281E0C2C" w:rsidR="005C1D91" w:rsidRPr="0037063B" w:rsidRDefault="005C1D91" w:rsidP="000E009E">
      <w:pPr>
        <w:pStyle w:val="Style1"/>
        <w:numPr>
          <w:ilvl w:val="0"/>
          <w:numId w:val="34"/>
        </w:numPr>
        <w:spacing w:after="0" w:afterAutospacing="0" w:line="360" w:lineRule="auto"/>
        <w:outlineLvl w:val="2"/>
        <w:rPr>
          <w:rFonts w:eastAsiaTheme="minorEastAsia"/>
          <w:b/>
          <w:sz w:val="22"/>
          <w:u w:val="single"/>
          <w:lang w:eastAsia="ko-KR"/>
        </w:rPr>
      </w:pPr>
      <w:r w:rsidRPr="0037063B">
        <w:rPr>
          <w:rFonts w:eastAsiaTheme="minorEastAsia"/>
          <w:b/>
          <w:sz w:val="22"/>
          <w:u w:val="single"/>
          <w:lang w:eastAsia="ko-KR"/>
        </w:rPr>
        <w:t>DMRS for PSCCH</w:t>
      </w:r>
    </w:p>
    <w:p w14:paraId="4ED31AC2" w14:textId="77777777" w:rsidR="007A2A10" w:rsidRDefault="007A2A10" w:rsidP="002A71FF">
      <w:pPr>
        <w:pStyle w:val="Style1"/>
        <w:spacing w:after="0" w:line="360" w:lineRule="auto"/>
        <w:rPr>
          <w:rFonts w:eastAsiaTheme="minorEastAsia"/>
          <w:sz w:val="22"/>
          <w:lang w:eastAsia="ko-KR"/>
        </w:rPr>
      </w:pPr>
      <w:r>
        <w:rPr>
          <w:rFonts w:eastAsiaTheme="minorEastAsia"/>
          <w:sz w:val="22"/>
          <w:lang w:eastAsia="ko-KR"/>
        </w:rPr>
        <w:t>For frequency-domain pattern for PSCCH DMRS, the following options are proposed.</w:t>
      </w:r>
    </w:p>
    <w:p w14:paraId="6FC99D02" w14:textId="3340B59B" w:rsidR="00AF07AB" w:rsidRDefault="00AF07AB"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 xml:space="preserve">Opt </w:t>
      </w:r>
      <w:proofErr w:type="gramStart"/>
      <w:r>
        <w:rPr>
          <w:rFonts w:eastAsiaTheme="minorEastAsia"/>
          <w:sz w:val="22"/>
          <w:lang w:eastAsia="ko-KR"/>
        </w:rPr>
        <w:t>1</w:t>
      </w:r>
      <w:proofErr w:type="gramEnd"/>
      <w:r>
        <w:rPr>
          <w:rFonts w:eastAsiaTheme="minorEastAsia"/>
          <w:sz w:val="22"/>
          <w:lang w:eastAsia="ko-KR"/>
        </w:rPr>
        <w:t xml:space="preserve">. Reuse Rel-15 NR PDCCH </w:t>
      </w:r>
      <w:r w:rsidR="007A2A10">
        <w:rPr>
          <w:rFonts w:eastAsiaTheme="minorEastAsia"/>
          <w:sz w:val="22"/>
          <w:lang w:eastAsia="ko-KR"/>
        </w:rPr>
        <w:t>DMRS</w:t>
      </w:r>
      <w:r>
        <w:rPr>
          <w:rFonts w:eastAsiaTheme="minorEastAsia"/>
          <w:sz w:val="22"/>
          <w:lang w:eastAsia="ko-KR"/>
        </w:rPr>
        <w:t xml:space="preserve"> </w:t>
      </w:r>
      <w:r w:rsidR="007A2A10">
        <w:rPr>
          <w:rFonts w:eastAsiaTheme="minorEastAsia"/>
          <w:lang w:eastAsia="ko-KR"/>
        </w:rPr>
        <w:t>[Huawei, HiSilicon], [Samsung], [NEC], [OPPO], [Qualcomm], [CATT], [Fujitsu], [InterDigital], [LG Electronics]</w:t>
      </w:r>
    </w:p>
    <w:p w14:paraId="24993F27" w14:textId="2FEAE14F" w:rsidR="00AF07AB" w:rsidRDefault="00AF07AB"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 xml:space="preserve">Opt </w:t>
      </w:r>
      <w:proofErr w:type="gramStart"/>
      <w:r>
        <w:rPr>
          <w:rFonts w:eastAsiaTheme="minorEastAsia"/>
          <w:sz w:val="22"/>
          <w:lang w:eastAsia="ko-KR"/>
        </w:rPr>
        <w:t>2</w:t>
      </w:r>
      <w:proofErr w:type="gramEnd"/>
      <w:r>
        <w:rPr>
          <w:rFonts w:eastAsiaTheme="minorEastAsia"/>
          <w:sz w:val="22"/>
          <w:lang w:eastAsia="ko-KR"/>
        </w:rPr>
        <w:t xml:space="preserve">. </w:t>
      </w:r>
      <w:r w:rsidR="007A2A10">
        <w:rPr>
          <w:rFonts w:eastAsiaTheme="minorEastAsia"/>
          <w:sz w:val="22"/>
          <w:lang w:eastAsia="ko-KR"/>
        </w:rPr>
        <w:t>Modified version of Rel-15 NR PDCCH DMRS (frequency shift in the second symbol)</w:t>
      </w:r>
      <w:r>
        <w:rPr>
          <w:rFonts w:eastAsiaTheme="minorEastAsia"/>
          <w:sz w:val="22"/>
          <w:lang w:eastAsia="ko-KR"/>
        </w:rPr>
        <w:t xml:space="preserve"> [Intel 4]</w:t>
      </w:r>
    </w:p>
    <w:p w14:paraId="26188486" w14:textId="20932369" w:rsidR="00AF07AB" w:rsidRDefault="00AF07AB"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 xml:space="preserve">Opt </w:t>
      </w:r>
      <w:proofErr w:type="gramStart"/>
      <w:r>
        <w:rPr>
          <w:rFonts w:eastAsiaTheme="minorEastAsia"/>
          <w:sz w:val="22"/>
          <w:lang w:eastAsia="ko-KR"/>
        </w:rPr>
        <w:t>3</w:t>
      </w:r>
      <w:proofErr w:type="gramEnd"/>
      <w:r>
        <w:rPr>
          <w:rFonts w:eastAsiaTheme="minorEastAsia"/>
          <w:sz w:val="22"/>
          <w:lang w:eastAsia="ko-KR"/>
        </w:rPr>
        <w:t xml:space="preserve">. </w:t>
      </w:r>
      <w:r w:rsidR="007A2A10">
        <w:rPr>
          <w:rFonts w:eastAsiaTheme="minorEastAsia"/>
          <w:sz w:val="22"/>
          <w:lang w:eastAsia="ko-KR"/>
        </w:rPr>
        <w:t>Use PSSCH DMRS for decoding PSCCH [Xiaomi 25]</w:t>
      </w:r>
    </w:p>
    <w:p w14:paraId="15A0DBDA" w14:textId="3CDBA4AA" w:rsidR="00AF07AB" w:rsidRDefault="00AF07AB"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7A2A10">
        <w:rPr>
          <w:rFonts w:eastAsiaTheme="minorEastAsia"/>
          <w:lang w:eastAsia="ko-KR"/>
        </w:rPr>
        <w:t>Majority companies propose to reuse the DMRS pattern in the frequency-domain of Rel-15 NR PDCCH DMRS for PSCCH DMRS</w:t>
      </w:r>
      <w:r>
        <w:rPr>
          <w:rFonts w:eastAsiaTheme="minorEastAsia"/>
          <w:lang w:eastAsia="ko-KR"/>
        </w:rPr>
        <w:t>.</w:t>
      </w:r>
      <w:r w:rsidR="007A2A10">
        <w:rPr>
          <w:rFonts w:eastAsiaTheme="minorEastAsia"/>
          <w:lang w:eastAsia="ko-KR"/>
        </w:rPr>
        <w:t xml:space="preserve"> It seems better to reuse Rel-15 design as much as possible, not repeating discussion of detailed design. Due to lack of discussion in time-domain resource for PSCCH, the time-domain pattern is FFS.</w:t>
      </w:r>
      <w:r w:rsidR="002A71FF">
        <w:rPr>
          <w:rFonts w:eastAsiaTheme="minorEastAsia"/>
          <w:lang w:eastAsia="ko-KR"/>
        </w:rPr>
        <w:t xml:space="preserve"> </w:t>
      </w:r>
      <w:proofErr w:type="gramStart"/>
      <w:r w:rsidR="002A71FF">
        <w:rPr>
          <w:rFonts w:eastAsiaTheme="minorEastAsia"/>
          <w:lang w:eastAsia="ko-KR"/>
        </w:rPr>
        <w:t>But</w:t>
      </w:r>
      <w:proofErr w:type="gramEnd"/>
      <w:r w:rsidR="002A71FF">
        <w:rPr>
          <w:rFonts w:eastAsiaTheme="minorEastAsia"/>
          <w:lang w:eastAsia="ko-KR"/>
        </w:rPr>
        <w:t>, with the same principle, if PSCCH is supported up to 3 OFDM symbols, then Rel-15 NR PDCCH DMRS is the baseline for time</w:t>
      </w:r>
      <w:r w:rsidR="002A71FF" w:rsidRPr="007A2A10">
        <w:rPr>
          <w:rFonts w:eastAsiaTheme="minorEastAsia"/>
          <w:sz w:val="22"/>
          <w:lang w:eastAsia="ko-KR"/>
        </w:rPr>
        <w:t>-domain pattern for PSCCH DMRS</w:t>
      </w:r>
      <w:r w:rsidR="002A71FF">
        <w:rPr>
          <w:rFonts w:eastAsiaTheme="minorEastAsia"/>
          <w:sz w:val="22"/>
          <w:lang w:eastAsia="ko-KR"/>
        </w:rPr>
        <w:t>.</w:t>
      </w:r>
    </w:p>
    <w:p w14:paraId="571F057F" w14:textId="77777777" w:rsidR="00AF07AB" w:rsidRDefault="00AF07AB"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r>
        <w:rPr>
          <w:rFonts w:eastAsiaTheme="minorEastAsia"/>
          <w:b/>
          <w:u w:val="single"/>
          <w:lang w:eastAsia="ko-KR"/>
        </w:rPr>
        <w:t xml:space="preserve"> for agreement</w:t>
      </w:r>
    </w:p>
    <w:p w14:paraId="1DC5E418" w14:textId="77777777" w:rsidR="002A71FF" w:rsidRPr="002A71FF" w:rsidRDefault="007A2A10" w:rsidP="000E009E">
      <w:pPr>
        <w:pStyle w:val="aff4"/>
        <w:numPr>
          <w:ilvl w:val="1"/>
          <w:numId w:val="48"/>
        </w:numPr>
        <w:spacing w:line="360" w:lineRule="auto"/>
        <w:rPr>
          <w:rFonts w:eastAsiaTheme="minorEastAsia"/>
          <w:lang w:eastAsia="ko-KR"/>
        </w:rPr>
      </w:pPr>
      <w:r w:rsidRPr="007A2A10">
        <w:rPr>
          <w:rFonts w:eastAsiaTheme="minorEastAsia"/>
          <w:sz w:val="22"/>
          <w:lang w:eastAsia="ko-KR"/>
        </w:rPr>
        <w:t>For frequency-domain pattern for PSCCH DMRS</w:t>
      </w:r>
      <w:r>
        <w:rPr>
          <w:rFonts w:eastAsiaTheme="minorEastAsia"/>
          <w:sz w:val="22"/>
          <w:lang w:eastAsia="ko-KR"/>
        </w:rPr>
        <w:t>, reuse Rel-15 NR PDCCH DMRS</w:t>
      </w:r>
      <w:r w:rsidR="002A71FF">
        <w:rPr>
          <w:rFonts w:eastAsiaTheme="minorEastAsia"/>
          <w:sz w:val="22"/>
          <w:lang w:eastAsia="ko-KR"/>
        </w:rPr>
        <w:t>.</w:t>
      </w:r>
    </w:p>
    <w:p w14:paraId="02AD6E67" w14:textId="20AB52D0" w:rsidR="007A2A10" w:rsidRPr="002A71FF" w:rsidRDefault="002A71FF" w:rsidP="000E009E">
      <w:pPr>
        <w:pStyle w:val="aff4"/>
        <w:numPr>
          <w:ilvl w:val="1"/>
          <w:numId w:val="48"/>
        </w:numPr>
        <w:spacing w:line="360" w:lineRule="auto"/>
        <w:rPr>
          <w:rFonts w:eastAsiaTheme="minorEastAsia"/>
          <w:lang w:eastAsia="ko-KR"/>
        </w:rPr>
      </w:pPr>
      <w:r>
        <w:rPr>
          <w:rFonts w:eastAsiaTheme="minorEastAsia"/>
          <w:lang w:eastAsia="ko-KR"/>
        </w:rPr>
        <w:t>I</w:t>
      </w:r>
      <w:r w:rsidRPr="002A71FF">
        <w:rPr>
          <w:rFonts w:eastAsiaTheme="minorEastAsia"/>
          <w:lang w:eastAsia="ko-KR"/>
        </w:rPr>
        <w:t xml:space="preserve">f </w:t>
      </w:r>
      <w:r>
        <w:rPr>
          <w:rFonts w:eastAsiaTheme="minorEastAsia"/>
          <w:lang w:eastAsia="ko-KR"/>
        </w:rPr>
        <w:t xml:space="preserve">RAN1 decides that </w:t>
      </w:r>
      <w:r w:rsidRPr="002A71FF">
        <w:rPr>
          <w:rFonts w:eastAsiaTheme="minorEastAsia"/>
          <w:lang w:eastAsia="ko-KR"/>
        </w:rPr>
        <w:t xml:space="preserve">PSCCH is supported up to </w:t>
      </w:r>
      <w:proofErr w:type="gramStart"/>
      <w:r w:rsidRPr="002A71FF">
        <w:rPr>
          <w:rFonts w:eastAsiaTheme="minorEastAsia"/>
          <w:lang w:eastAsia="ko-KR"/>
        </w:rPr>
        <w:t>3</w:t>
      </w:r>
      <w:proofErr w:type="gramEnd"/>
      <w:r w:rsidRPr="002A71FF">
        <w:rPr>
          <w:rFonts w:eastAsiaTheme="minorEastAsia"/>
          <w:lang w:eastAsia="ko-KR"/>
        </w:rPr>
        <w:t xml:space="preserve"> OFDM symbols, then Rel-15 NR PDCCH DMRS is the baseline for time-domain pattern for PSCCH DMRS.</w:t>
      </w:r>
    </w:p>
    <w:p w14:paraId="2C5A0680" w14:textId="77777777" w:rsidR="00AE7AB5" w:rsidRDefault="00AE7AB5" w:rsidP="00AE7AB5">
      <w:pPr>
        <w:spacing w:line="360" w:lineRule="auto"/>
        <w:rPr>
          <w:rFonts w:eastAsiaTheme="minorEastAsia"/>
          <w:lang w:eastAsia="ko-KR"/>
        </w:rPr>
      </w:pPr>
    </w:p>
    <w:p w14:paraId="14B81F6A" w14:textId="77777777" w:rsidR="00AE7AB5" w:rsidRPr="00EB1ECA" w:rsidRDefault="00AE7AB5" w:rsidP="000E009E">
      <w:pPr>
        <w:pStyle w:val="aff4"/>
        <w:numPr>
          <w:ilvl w:val="0"/>
          <w:numId w:val="34"/>
        </w:numPr>
        <w:spacing w:after="0" w:line="360" w:lineRule="auto"/>
        <w:outlineLvl w:val="2"/>
        <w:rPr>
          <w:rFonts w:eastAsiaTheme="minorEastAsia"/>
          <w:b/>
          <w:sz w:val="22"/>
          <w:u w:val="single"/>
          <w:lang w:eastAsia="ko-KR"/>
        </w:rPr>
      </w:pPr>
      <w:r w:rsidRPr="00EB1ECA">
        <w:rPr>
          <w:rFonts w:eastAsiaTheme="minorEastAsia" w:hint="eastAsia"/>
          <w:b/>
          <w:sz w:val="22"/>
          <w:u w:val="single"/>
          <w:lang w:eastAsia="ko-KR"/>
        </w:rPr>
        <w:t>SCI Contents</w:t>
      </w:r>
    </w:p>
    <w:p w14:paraId="7699E0D9" w14:textId="77777777" w:rsidR="00AE7AB5" w:rsidRPr="00AE7AB5" w:rsidRDefault="00AE7AB5" w:rsidP="00AE7AB5">
      <w:pPr>
        <w:pStyle w:val="Style1"/>
        <w:spacing w:after="0" w:afterAutospacing="0" w:line="360" w:lineRule="auto"/>
        <w:rPr>
          <w:rFonts w:eastAsiaTheme="minorEastAsia"/>
          <w:sz w:val="22"/>
          <w:lang w:eastAsia="ko-KR"/>
        </w:rPr>
      </w:pPr>
      <w:r w:rsidRPr="00AE7AB5">
        <w:rPr>
          <w:rFonts w:eastAsiaTheme="minorEastAsia"/>
          <w:sz w:val="22"/>
          <w:lang w:eastAsia="ko-KR"/>
        </w:rPr>
        <w:lastRenderedPageBreak/>
        <w:t>Five companies analyzed the contents in SCI [</w:t>
      </w:r>
      <w:proofErr w:type="spellStart"/>
      <w:r w:rsidRPr="00AE7AB5">
        <w:rPr>
          <w:rFonts w:eastAsiaTheme="minorEastAsia"/>
          <w:sz w:val="22"/>
          <w:lang w:eastAsia="ko-KR"/>
        </w:rPr>
        <w:t>MediaTek</w:t>
      </w:r>
      <w:proofErr w:type="spellEnd"/>
      <w:r w:rsidRPr="00AE7AB5">
        <w:rPr>
          <w:rFonts w:eastAsiaTheme="minorEastAsia"/>
          <w:sz w:val="22"/>
          <w:lang w:eastAsia="ko-KR"/>
        </w:rPr>
        <w:t xml:space="preserve"> 7], [ZTE, </w:t>
      </w:r>
      <w:proofErr w:type="gramStart"/>
      <w:r w:rsidRPr="00AE7AB5">
        <w:rPr>
          <w:rFonts w:eastAsiaTheme="minorEastAsia"/>
          <w:sz w:val="22"/>
          <w:lang w:eastAsia="ko-KR"/>
        </w:rPr>
        <w:t>Sanechip</w:t>
      </w:r>
      <w:proofErr w:type="gramEnd"/>
      <w:r w:rsidRPr="00AE7AB5">
        <w:rPr>
          <w:rFonts w:eastAsiaTheme="minorEastAsia"/>
          <w:sz w:val="22"/>
          <w:lang w:eastAsia="ko-KR"/>
        </w:rPr>
        <w:t xml:space="preserve"> 12], [Qualcomm 15], [Panasonic 22], [LG Electronics 27]. </w:t>
      </w:r>
    </w:p>
    <w:p w14:paraId="0853DFA5" w14:textId="77777777" w:rsidR="00AE7AB5" w:rsidRPr="00AE7AB5" w:rsidRDefault="00AE7AB5" w:rsidP="000E009E">
      <w:pPr>
        <w:pStyle w:val="Style1"/>
        <w:numPr>
          <w:ilvl w:val="1"/>
          <w:numId w:val="48"/>
        </w:numPr>
        <w:spacing w:after="0" w:afterAutospacing="0" w:line="360" w:lineRule="auto"/>
        <w:rPr>
          <w:rFonts w:eastAsiaTheme="minorEastAsia"/>
          <w:sz w:val="22"/>
          <w:lang w:eastAsia="ko-KR"/>
        </w:rPr>
      </w:pPr>
      <w:r w:rsidRPr="00AE7AB5">
        <w:rPr>
          <w:rFonts w:eastAsiaTheme="minorEastAsia"/>
          <w:sz w:val="22"/>
          <w:lang w:eastAsia="ko-KR"/>
        </w:rPr>
        <w:t>1-stage</w:t>
      </w:r>
      <w:r w:rsidRPr="00AE7AB5">
        <w:rPr>
          <w:rFonts w:eastAsiaTheme="minorEastAsia" w:hint="eastAsia"/>
          <w:sz w:val="22"/>
          <w:lang w:eastAsia="ko-KR"/>
        </w:rPr>
        <w:t xml:space="preserve"> SCI assumed:</w:t>
      </w:r>
      <w:r w:rsidRPr="00AE7AB5">
        <w:rPr>
          <w:rFonts w:eastAsiaTheme="minorEastAsia"/>
          <w:sz w:val="22"/>
          <w:lang w:eastAsia="ko-KR"/>
        </w:rPr>
        <w:t xml:space="preserve"> [12], [27]</w:t>
      </w:r>
    </w:p>
    <w:p w14:paraId="14B76555" w14:textId="77777777" w:rsidR="00AE7AB5" w:rsidRPr="00AE7AB5" w:rsidRDefault="00AE7AB5" w:rsidP="000E009E">
      <w:pPr>
        <w:pStyle w:val="Style1"/>
        <w:numPr>
          <w:ilvl w:val="1"/>
          <w:numId w:val="48"/>
        </w:numPr>
        <w:spacing w:after="0" w:afterAutospacing="0" w:line="360" w:lineRule="auto"/>
        <w:rPr>
          <w:rFonts w:eastAsiaTheme="minorEastAsia"/>
          <w:sz w:val="22"/>
          <w:lang w:eastAsia="ko-KR"/>
        </w:rPr>
      </w:pPr>
      <w:r w:rsidRPr="00AE7AB5">
        <w:rPr>
          <w:rFonts w:eastAsiaTheme="minorEastAsia" w:hint="eastAsia"/>
          <w:sz w:val="22"/>
          <w:lang w:eastAsia="ko-KR"/>
        </w:rPr>
        <w:t>2-stage SCI assumed:</w:t>
      </w:r>
      <w:r w:rsidRPr="00AE7AB5">
        <w:rPr>
          <w:rFonts w:eastAsiaTheme="minorEastAsia"/>
          <w:sz w:val="22"/>
          <w:lang w:eastAsia="ko-KR"/>
        </w:rPr>
        <w:t xml:space="preserve"> [22]</w:t>
      </w:r>
    </w:p>
    <w:p w14:paraId="5AB71DAF" w14:textId="77777777" w:rsidR="00AE7AB5" w:rsidRPr="00AE7AB5" w:rsidRDefault="00AE7AB5" w:rsidP="000E009E">
      <w:pPr>
        <w:pStyle w:val="Style1"/>
        <w:numPr>
          <w:ilvl w:val="1"/>
          <w:numId w:val="48"/>
        </w:numPr>
        <w:spacing w:after="0" w:afterAutospacing="0" w:line="360" w:lineRule="auto"/>
        <w:rPr>
          <w:rFonts w:eastAsiaTheme="minorEastAsia"/>
          <w:sz w:val="22"/>
          <w:lang w:eastAsia="ko-KR"/>
        </w:rPr>
      </w:pPr>
      <w:r w:rsidRPr="00AE7AB5">
        <w:rPr>
          <w:rFonts w:eastAsiaTheme="minorEastAsia"/>
          <w:sz w:val="22"/>
          <w:lang w:eastAsia="ko-KR"/>
        </w:rPr>
        <w:t>Both assumed: [7], [15]</w:t>
      </w:r>
    </w:p>
    <w:p w14:paraId="3DFA9811" w14:textId="6713368E" w:rsidR="00AE7AB5" w:rsidRPr="00AE7AB5" w:rsidRDefault="00AE7AB5" w:rsidP="000E009E">
      <w:pPr>
        <w:pStyle w:val="Style1"/>
        <w:numPr>
          <w:ilvl w:val="0"/>
          <w:numId w:val="48"/>
        </w:numPr>
        <w:spacing w:after="0" w:afterAutospacing="0" w:line="360" w:lineRule="auto"/>
        <w:rPr>
          <w:rFonts w:eastAsiaTheme="minorEastAsia"/>
          <w:lang w:eastAsia="ko-KR"/>
        </w:rPr>
      </w:pPr>
      <w:r w:rsidRPr="00AE7AB5">
        <w:rPr>
          <w:rFonts w:eastAsiaTheme="minorEastAsia" w:hint="eastAsia"/>
          <w:lang w:eastAsia="ko-KR"/>
        </w:rPr>
        <w:t>O</w:t>
      </w:r>
      <w:r w:rsidRPr="00AE7AB5">
        <w:rPr>
          <w:rFonts w:eastAsiaTheme="minorEastAsia"/>
          <w:lang w:eastAsia="ko-KR"/>
        </w:rPr>
        <w:t>bservation: There are common contents proposed by companies such as HARQ ID, NDI, MCS, source ID, destination ID</w:t>
      </w:r>
      <w:r w:rsidRPr="00AE7AB5">
        <w:rPr>
          <w:rFonts w:eastAsiaTheme="minorEastAsia"/>
          <w:sz w:val="22"/>
          <w:lang w:eastAsia="ko-KR"/>
        </w:rPr>
        <w:t xml:space="preserve">. However, there are some contents proposed, which needs discussion first whether to support the related feature or not. </w:t>
      </w:r>
      <w:r w:rsidR="00B157AF">
        <w:rPr>
          <w:rFonts w:eastAsiaTheme="minorEastAsia"/>
          <w:sz w:val="22"/>
          <w:lang w:eastAsia="ko-KR"/>
        </w:rPr>
        <w:t xml:space="preserve">Based on the company inputs, the candidate SCI contents </w:t>
      </w:r>
      <w:proofErr w:type="gramStart"/>
      <w:r w:rsidR="00B157AF">
        <w:rPr>
          <w:rFonts w:eastAsiaTheme="minorEastAsia"/>
          <w:sz w:val="22"/>
          <w:lang w:eastAsia="ko-KR"/>
        </w:rPr>
        <w:t>can be provided</w:t>
      </w:r>
      <w:proofErr w:type="gramEnd"/>
      <w:r w:rsidR="00B157AF">
        <w:rPr>
          <w:rFonts w:eastAsiaTheme="minorEastAsia"/>
          <w:sz w:val="22"/>
          <w:lang w:eastAsia="ko-KR"/>
        </w:rPr>
        <w:t xml:space="preserve"> as below for further discussion.</w:t>
      </w:r>
    </w:p>
    <w:p w14:paraId="51A8A7AE" w14:textId="77777777" w:rsidR="00AE7AB5" w:rsidRPr="00AE7AB5" w:rsidRDefault="00AE7AB5" w:rsidP="000E009E">
      <w:pPr>
        <w:pStyle w:val="Style1"/>
        <w:numPr>
          <w:ilvl w:val="0"/>
          <w:numId w:val="48"/>
        </w:numPr>
        <w:spacing w:after="0" w:afterAutospacing="0" w:line="360" w:lineRule="auto"/>
        <w:rPr>
          <w:rFonts w:eastAsiaTheme="minorEastAsia"/>
          <w:b/>
          <w:u w:val="single"/>
          <w:lang w:eastAsia="ko-KR"/>
        </w:rPr>
      </w:pPr>
      <w:r w:rsidRPr="00AE7AB5">
        <w:rPr>
          <w:rFonts w:eastAsiaTheme="minorEastAsia" w:hint="eastAsia"/>
          <w:b/>
          <w:u w:val="single"/>
          <w:lang w:eastAsia="ko-KR"/>
        </w:rPr>
        <w:t>Proposal</w:t>
      </w:r>
    </w:p>
    <w:p w14:paraId="4E35A071" w14:textId="77777777" w:rsidR="00AE7AB5" w:rsidRPr="00AE7AB5" w:rsidRDefault="00AE7AB5" w:rsidP="000E009E">
      <w:pPr>
        <w:pStyle w:val="aff4"/>
        <w:numPr>
          <w:ilvl w:val="1"/>
          <w:numId w:val="48"/>
        </w:numPr>
        <w:spacing w:line="360" w:lineRule="auto"/>
        <w:rPr>
          <w:rFonts w:eastAsiaTheme="minorEastAsia"/>
          <w:sz w:val="22"/>
          <w:lang w:eastAsia="ko-KR"/>
        </w:rPr>
      </w:pPr>
      <w:r w:rsidRPr="00AE7AB5">
        <w:rPr>
          <w:rFonts w:eastAsiaTheme="minorEastAsia"/>
          <w:sz w:val="22"/>
          <w:lang w:eastAsia="ko-KR"/>
        </w:rPr>
        <w:t xml:space="preserve">For SCI contents, </w:t>
      </w:r>
      <w:r w:rsidRPr="00AE7AB5">
        <w:rPr>
          <w:rFonts w:eastAsiaTheme="minorEastAsia" w:hint="eastAsia"/>
          <w:sz w:val="22"/>
          <w:lang w:eastAsia="ko-KR"/>
        </w:rPr>
        <w:t xml:space="preserve">RAN1 discusses the following </w:t>
      </w:r>
    </w:p>
    <w:p w14:paraId="7A58EDE8" w14:textId="77777777" w:rsidR="00AE7AB5" w:rsidRPr="00AE7AB5" w:rsidRDefault="00AE7AB5" w:rsidP="000E009E">
      <w:pPr>
        <w:pStyle w:val="aff4"/>
        <w:numPr>
          <w:ilvl w:val="2"/>
          <w:numId w:val="48"/>
        </w:numPr>
        <w:spacing w:line="360" w:lineRule="auto"/>
        <w:rPr>
          <w:rFonts w:eastAsiaTheme="minorEastAsia"/>
          <w:sz w:val="22"/>
          <w:lang w:eastAsia="ko-KR"/>
        </w:rPr>
      </w:pPr>
      <w:r w:rsidRPr="00AE7AB5">
        <w:rPr>
          <w:rFonts w:eastAsiaTheme="minorEastAsia"/>
          <w:sz w:val="22"/>
          <w:lang w:eastAsia="ko-KR"/>
        </w:rPr>
        <w:t xml:space="preserve">Whether to support slot aggregation </w:t>
      </w:r>
    </w:p>
    <w:p w14:paraId="40ABDBD6" w14:textId="77777777" w:rsidR="00AE7AB5" w:rsidRPr="00AE7AB5" w:rsidRDefault="00AE7AB5" w:rsidP="000E009E">
      <w:pPr>
        <w:pStyle w:val="aff4"/>
        <w:numPr>
          <w:ilvl w:val="2"/>
          <w:numId w:val="48"/>
        </w:numPr>
        <w:spacing w:line="360" w:lineRule="auto"/>
        <w:rPr>
          <w:rFonts w:eastAsiaTheme="minorEastAsia"/>
          <w:sz w:val="22"/>
          <w:lang w:eastAsia="ko-KR"/>
        </w:rPr>
      </w:pPr>
      <w:r w:rsidRPr="00AE7AB5">
        <w:rPr>
          <w:rFonts w:eastAsiaTheme="minorEastAsia"/>
          <w:sz w:val="22"/>
          <w:lang w:eastAsia="ko-KR"/>
        </w:rPr>
        <w:t>Whether to support flexible DMRS indicated by SCI</w:t>
      </w:r>
    </w:p>
    <w:p w14:paraId="1C1D72A4" w14:textId="77777777" w:rsidR="00AE7AB5" w:rsidRPr="00AE7AB5" w:rsidRDefault="00AE7AB5" w:rsidP="000E009E">
      <w:pPr>
        <w:pStyle w:val="aff4"/>
        <w:numPr>
          <w:ilvl w:val="2"/>
          <w:numId w:val="48"/>
        </w:numPr>
        <w:spacing w:line="360" w:lineRule="auto"/>
        <w:rPr>
          <w:rFonts w:eastAsiaTheme="minorEastAsia"/>
          <w:sz w:val="22"/>
          <w:lang w:eastAsia="ko-KR"/>
        </w:rPr>
      </w:pPr>
      <w:r w:rsidRPr="00AE7AB5">
        <w:rPr>
          <w:rFonts w:eastAsiaTheme="minorEastAsia"/>
          <w:sz w:val="22"/>
          <w:lang w:eastAsia="ko-KR"/>
        </w:rPr>
        <w:t>Whether to support frequency hopping within a TTI</w:t>
      </w:r>
    </w:p>
    <w:p w14:paraId="30C3C583" w14:textId="77777777" w:rsidR="00AE7AB5" w:rsidRDefault="00AE7AB5" w:rsidP="000E009E">
      <w:pPr>
        <w:pStyle w:val="aff4"/>
        <w:numPr>
          <w:ilvl w:val="2"/>
          <w:numId w:val="48"/>
        </w:numPr>
        <w:spacing w:line="360" w:lineRule="auto"/>
        <w:rPr>
          <w:rFonts w:eastAsiaTheme="minorEastAsia"/>
          <w:sz w:val="22"/>
          <w:lang w:eastAsia="ko-KR"/>
        </w:rPr>
      </w:pPr>
      <w:r w:rsidRPr="00AE7AB5">
        <w:rPr>
          <w:rFonts w:eastAsiaTheme="minorEastAsia"/>
          <w:sz w:val="22"/>
          <w:lang w:eastAsia="ko-KR"/>
        </w:rPr>
        <w:t>Whether to include the information on resource reservation, zone ID, time gap between initial transmission and retransmission, retransmission index</w:t>
      </w:r>
    </w:p>
    <w:p w14:paraId="40E600AF" w14:textId="72BBD53B" w:rsidR="00FD0B8A" w:rsidRPr="004421C4" w:rsidRDefault="00FD0B8A" w:rsidP="00FD0B8A">
      <w:pPr>
        <w:pStyle w:val="Style1"/>
        <w:numPr>
          <w:ilvl w:val="0"/>
          <w:numId w:val="48"/>
        </w:numPr>
        <w:spacing w:after="0" w:afterAutospacing="0" w:line="360" w:lineRule="auto"/>
        <w:rPr>
          <w:rFonts w:eastAsiaTheme="minorEastAsia"/>
          <w:b/>
          <w:highlight w:val="green"/>
          <w:u w:val="single"/>
          <w:lang w:eastAsia="ko-KR"/>
        </w:rPr>
      </w:pPr>
      <w:r w:rsidRPr="004421C4">
        <w:rPr>
          <w:rFonts w:eastAsiaTheme="minorEastAsia" w:hint="eastAsia"/>
          <w:b/>
          <w:highlight w:val="green"/>
          <w:u w:val="single"/>
          <w:lang w:eastAsia="ko-KR"/>
        </w:rPr>
        <w:t>Proposal</w:t>
      </w:r>
      <w:r w:rsidR="002A6170" w:rsidRPr="004421C4">
        <w:rPr>
          <w:rFonts w:eastAsiaTheme="minorEastAsia"/>
          <w:b/>
          <w:highlight w:val="green"/>
          <w:u w:val="single"/>
          <w:lang w:eastAsia="ko-KR"/>
        </w:rPr>
        <w:t xml:space="preserve"> for conclusion </w:t>
      </w:r>
      <w:r w:rsidR="0049642D" w:rsidRPr="004421C4">
        <w:rPr>
          <w:rFonts w:eastAsiaTheme="minorEastAsia"/>
          <w:b/>
          <w:highlight w:val="green"/>
          <w:u w:val="single"/>
          <w:lang w:eastAsia="ko-KR"/>
        </w:rPr>
        <w:t>(</w:t>
      </w:r>
      <w:r w:rsidR="00A54D41" w:rsidRPr="004421C4">
        <w:rPr>
          <w:rFonts w:eastAsiaTheme="minorEastAsia"/>
          <w:b/>
          <w:highlight w:val="green"/>
          <w:u w:val="single"/>
          <w:lang w:eastAsia="ko-KR"/>
        </w:rPr>
        <w:t xml:space="preserve">offline </w:t>
      </w:r>
      <w:r w:rsidR="0049642D" w:rsidRPr="004421C4">
        <w:rPr>
          <w:rFonts w:eastAsiaTheme="minorEastAsia"/>
          <w:b/>
          <w:highlight w:val="green"/>
          <w:u w:val="single"/>
          <w:lang w:eastAsia="ko-KR"/>
        </w:rPr>
        <w:t>consensus)</w:t>
      </w:r>
      <w:r w:rsidR="004421C4">
        <w:rPr>
          <w:rFonts w:eastAsiaTheme="minorEastAsia"/>
          <w:b/>
          <w:highlight w:val="green"/>
          <w:u w:val="single"/>
          <w:lang w:eastAsia="ko-KR"/>
        </w:rPr>
        <w:t xml:space="preserve"> </w:t>
      </w:r>
      <w:r w:rsidR="004421C4" w:rsidRPr="004421C4">
        <w:rPr>
          <w:rFonts w:eastAsiaTheme="minorEastAsia"/>
          <w:b/>
          <w:highlight w:val="green"/>
          <w:u w:val="single"/>
          <w:lang w:eastAsia="ko-KR"/>
        </w:rPr>
        <w:sym w:font="Wingdings" w:char="F0E0"/>
      </w:r>
      <w:r w:rsidR="004421C4">
        <w:rPr>
          <w:rFonts w:eastAsiaTheme="minorEastAsia"/>
          <w:b/>
          <w:highlight w:val="green"/>
          <w:u w:val="single"/>
          <w:lang w:eastAsia="ko-KR"/>
        </w:rPr>
        <w:t xml:space="preserve"> agreed</w:t>
      </w:r>
    </w:p>
    <w:p w14:paraId="29268B2E" w14:textId="4F368152" w:rsidR="00A70749" w:rsidRPr="004421C4" w:rsidRDefault="00A70749" w:rsidP="003D3EE1">
      <w:pPr>
        <w:pStyle w:val="aff4"/>
        <w:numPr>
          <w:ilvl w:val="1"/>
          <w:numId w:val="48"/>
        </w:numPr>
        <w:spacing w:line="360" w:lineRule="auto"/>
        <w:rPr>
          <w:rFonts w:eastAsiaTheme="minorEastAsia"/>
          <w:sz w:val="22"/>
          <w:highlight w:val="green"/>
          <w:lang w:eastAsia="ko-KR"/>
        </w:rPr>
      </w:pPr>
      <w:r w:rsidRPr="004421C4">
        <w:rPr>
          <w:rFonts w:eastAsiaTheme="minorEastAsia"/>
          <w:sz w:val="22"/>
          <w:highlight w:val="green"/>
          <w:lang w:eastAsia="ko-KR"/>
        </w:rPr>
        <w:t xml:space="preserve">For the purpose of evaluation of PSCCH design, RAN1 assumes 60 bits, </w:t>
      </w:r>
      <w:r w:rsidR="002D2B4C" w:rsidRPr="004421C4">
        <w:rPr>
          <w:rFonts w:eastAsiaTheme="minorEastAsia"/>
          <w:sz w:val="22"/>
          <w:highlight w:val="green"/>
          <w:lang w:eastAsia="ko-KR"/>
        </w:rPr>
        <w:t>9</w:t>
      </w:r>
      <w:r w:rsidRPr="004421C4">
        <w:rPr>
          <w:rFonts w:eastAsiaTheme="minorEastAsia"/>
          <w:sz w:val="22"/>
          <w:highlight w:val="green"/>
          <w:lang w:eastAsia="ko-KR"/>
        </w:rPr>
        <w:t xml:space="preserve">0 bits, 120 bits as the total SCI sizes including </w:t>
      </w:r>
      <w:r w:rsidR="00A54D41" w:rsidRPr="004421C4">
        <w:rPr>
          <w:rFonts w:eastAsiaTheme="minorEastAsia"/>
          <w:sz w:val="22"/>
          <w:highlight w:val="green"/>
          <w:lang w:eastAsia="ko-KR"/>
        </w:rPr>
        <w:t xml:space="preserve">24 bits </w:t>
      </w:r>
      <w:r w:rsidRPr="004421C4">
        <w:rPr>
          <w:rFonts w:eastAsiaTheme="minorEastAsia"/>
          <w:sz w:val="22"/>
          <w:highlight w:val="green"/>
          <w:lang w:eastAsia="ko-KR"/>
        </w:rPr>
        <w:t>CRC.</w:t>
      </w:r>
    </w:p>
    <w:p w14:paraId="21EF874A" w14:textId="7D25E9BD" w:rsidR="002D2B4C" w:rsidRPr="004421C4" w:rsidRDefault="002D2B4C" w:rsidP="003D3EE1">
      <w:pPr>
        <w:pStyle w:val="aff4"/>
        <w:numPr>
          <w:ilvl w:val="2"/>
          <w:numId w:val="48"/>
        </w:numPr>
        <w:spacing w:line="360" w:lineRule="auto"/>
        <w:rPr>
          <w:rFonts w:eastAsiaTheme="minorEastAsia"/>
          <w:sz w:val="22"/>
          <w:highlight w:val="green"/>
          <w:lang w:eastAsia="ko-KR"/>
        </w:rPr>
      </w:pPr>
      <w:r w:rsidRPr="004421C4">
        <w:rPr>
          <w:rFonts w:eastAsiaTheme="minorEastAsia"/>
          <w:sz w:val="22"/>
          <w:highlight w:val="green"/>
          <w:lang w:eastAsia="ko-KR"/>
        </w:rPr>
        <w:t xml:space="preserve">Other sizes </w:t>
      </w:r>
      <w:proofErr w:type="gramStart"/>
      <w:r w:rsidRPr="004421C4">
        <w:rPr>
          <w:rFonts w:eastAsiaTheme="minorEastAsia"/>
          <w:sz w:val="22"/>
          <w:highlight w:val="green"/>
          <w:lang w:eastAsia="ko-KR"/>
        </w:rPr>
        <w:t>are not precluded</w:t>
      </w:r>
      <w:proofErr w:type="gramEnd"/>
      <w:r w:rsidRPr="004421C4">
        <w:rPr>
          <w:rFonts w:eastAsiaTheme="minorEastAsia"/>
          <w:sz w:val="22"/>
          <w:highlight w:val="green"/>
          <w:lang w:eastAsia="ko-KR"/>
        </w:rPr>
        <w:t>.</w:t>
      </w:r>
    </w:p>
    <w:p w14:paraId="09AA8B25" w14:textId="77777777" w:rsidR="00A70749" w:rsidRDefault="00A70749" w:rsidP="003D3EE1">
      <w:pPr>
        <w:spacing w:line="360" w:lineRule="auto"/>
        <w:rPr>
          <w:rFonts w:eastAsiaTheme="minorEastAsia"/>
          <w:sz w:val="22"/>
          <w:lang w:eastAsia="ko-KR"/>
        </w:rPr>
      </w:pPr>
    </w:p>
    <w:p w14:paraId="56A3B2C4" w14:textId="7A9B15E3" w:rsidR="003D3EE1" w:rsidRPr="003D3EE1" w:rsidRDefault="003D3EE1" w:rsidP="003D3EE1">
      <w:pPr>
        <w:spacing w:line="360" w:lineRule="auto"/>
        <w:rPr>
          <w:rFonts w:eastAsiaTheme="minorEastAsia"/>
          <w:sz w:val="22"/>
          <w:lang w:eastAsia="ko-KR"/>
        </w:rPr>
      </w:pPr>
      <w:r>
        <w:rPr>
          <w:rFonts w:eastAsiaTheme="minorEastAsia" w:hint="eastAsia"/>
          <w:sz w:val="22"/>
          <w:lang w:eastAsia="ko-KR"/>
        </w:rPr>
        <w:t>For further discussion</w:t>
      </w:r>
      <w:r w:rsidR="00C56B1D">
        <w:rPr>
          <w:rFonts w:eastAsiaTheme="minorEastAsia"/>
          <w:sz w:val="22"/>
          <w:lang w:eastAsia="ko-KR"/>
        </w:rPr>
        <w:t xml:space="preserve"> (proposed observation)</w:t>
      </w:r>
    </w:p>
    <w:p w14:paraId="19AB3A85" w14:textId="77777777" w:rsidR="00543465" w:rsidRDefault="00543465" w:rsidP="003D3EE1">
      <w:pPr>
        <w:pStyle w:val="aff4"/>
        <w:numPr>
          <w:ilvl w:val="2"/>
          <w:numId w:val="48"/>
        </w:numPr>
        <w:spacing w:line="360" w:lineRule="auto"/>
        <w:rPr>
          <w:rFonts w:eastAsiaTheme="minorEastAsia"/>
          <w:sz w:val="22"/>
          <w:lang w:eastAsia="ko-KR"/>
        </w:rPr>
      </w:pPr>
      <w:r>
        <w:rPr>
          <w:rFonts w:eastAsiaTheme="minorEastAsia" w:hint="eastAsia"/>
          <w:sz w:val="22"/>
          <w:lang w:eastAsia="ko-KR"/>
        </w:rPr>
        <w:t>R</w:t>
      </w:r>
      <w:r>
        <w:rPr>
          <w:rFonts w:eastAsiaTheme="minorEastAsia"/>
          <w:sz w:val="22"/>
          <w:lang w:eastAsia="ko-KR"/>
        </w:rPr>
        <w:t>AN1 discusses further the assumption of the size(s) and/or contents of SCI(s) for the purpose of further evaluation and discussion.</w:t>
      </w:r>
    </w:p>
    <w:p w14:paraId="265C0B4F" w14:textId="6E9FC27C" w:rsidR="00890AA6" w:rsidRPr="00890AA6" w:rsidRDefault="00D855A4" w:rsidP="009B04AD">
      <w:pPr>
        <w:pStyle w:val="aff4"/>
        <w:numPr>
          <w:ilvl w:val="1"/>
          <w:numId w:val="48"/>
        </w:numPr>
        <w:spacing w:line="360" w:lineRule="auto"/>
        <w:rPr>
          <w:rFonts w:eastAsiaTheme="minorEastAsia"/>
          <w:sz w:val="22"/>
          <w:lang w:eastAsia="ko-KR"/>
        </w:rPr>
      </w:pPr>
      <w:r w:rsidRPr="00890AA6">
        <w:rPr>
          <w:rFonts w:eastAsiaTheme="minorEastAsia"/>
          <w:sz w:val="22"/>
          <w:lang w:eastAsia="ko-KR"/>
        </w:rPr>
        <w:t>The following c</w:t>
      </w:r>
      <w:r w:rsidR="00FD0B8A" w:rsidRPr="00890AA6">
        <w:rPr>
          <w:rFonts w:eastAsiaTheme="minorEastAsia"/>
          <w:sz w:val="22"/>
          <w:lang w:eastAsia="ko-KR"/>
        </w:rPr>
        <w:t xml:space="preserve">andidate bit fields in SCI(s) </w:t>
      </w:r>
      <w:proofErr w:type="gramStart"/>
      <w:r w:rsidR="00FD0B8A" w:rsidRPr="00890AA6">
        <w:rPr>
          <w:rFonts w:eastAsiaTheme="minorEastAsia"/>
          <w:sz w:val="22"/>
          <w:lang w:eastAsia="ko-KR"/>
        </w:rPr>
        <w:t xml:space="preserve">are </w:t>
      </w:r>
      <w:r w:rsidRPr="00890AA6">
        <w:rPr>
          <w:rFonts w:eastAsiaTheme="minorEastAsia"/>
          <w:sz w:val="22"/>
          <w:lang w:eastAsia="ko-KR"/>
        </w:rPr>
        <w:t>considered</w:t>
      </w:r>
      <w:proofErr w:type="gramEnd"/>
      <w:r w:rsidRPr="00890AA6">
        <w:rPr>
          <w:rFonts w:eastAsiaTheme="minorEastAsia"/>
          <w:sz w:val="22"/>
          <w:lang w:eastAsia="ko-KR"/>
        </w:rPr>
        <w:t xml:space="preserve"> for</w:t>
      </w:r>
      <w:r w:rsidR="00B83C3D" w:rsidRPr="00890AA6">
        <w:rPr>
          <w:rFonts w:eastAsiaTheme="minorEastAsia"/>
          <w:sz w:val="22"/>
          <w:lang w:eastAsia="ko-KR"/>
        </w:rPr>
        <w:t xml:space="preserve"> the purpose of</w:t>
      </w:r>
      <w:r w:rsidRPr="00890AA6">
        <w:rPr>
          <w:rFonts w:eastAsiaTheme="minorEastAsia"/>
          <w:sz w:val="22"/>
          <w:lang w:eastAsia="ko-KR"/>
        </w:rPr>
        <w:t xml:space="preserve"> further evaluation and discussion.</w:t>
      </w:r>
    </w:p>
    <w:tbl>
      <w:tblPr>
        <w:tblW w:w="9850" w:type="dxa"/>
        <w:tblInd w:w="-5" w:type="dxa"/>
        <w:tblCellMar>
          <w:left w:w="99" w:type="dxa"/>
          <w:right w:w="99" w:type="dxa"/>
        </w:tblCellMar>
        <w:tblLook w:val="04A0" w:firstRow="1" w:lastRow="0" w:firstColumn="1" w:lastColumn="0" w:noHBand="0" w:noVBand="1"/>
      </w:tblPr>
      <w:tblGrid>
        <w:gridCol w:w="1560"/>
        <w:gridCol w:w="1313"/>
        <w:gridCol w:w="833"/>
        <w:gridCol w:w="1253"/>
        <w:gridCol w:w="1177"/>
        <w:gridCol w:w="527"/>
        <w:gridCol w:w="579"/>
        <w:gridCol w:w="2608"/>
      </w:tblGrid>
      <w:tr w:rsidR="00890AA6" w:rsidRPr="00890AA6" w14:paraId="4ED885B6" w14:textId="77777777" w:rsidTr="009B04AD">
        <w:trPr>
          <w:trHeight w:val="66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4075E3D" w14:textId="77777777" w:rsidR="00890AA6" w:rsidRPr="00890AA6" w:rsidRDefault="00890AA6" w:rsidP="00890AA6">
            <w:pPr>
              <w:spacing w:after="0"/>
              <w:jc w:val="center"/>
              <w:rPr>
                <w:rFonts w:eastAsia="맑은 고딕"/>
                <w:color w:val="000000"/>
                <w:sz w:val="18"/>
                <w:lang w:eastAsia="ko-KR"/>
              </w:rPr>
            </w:pPr>
          </w:p>
        </w:tc>
        <w:tc>
          <w:tcPr>
            <w:tcW w:w="1313" w:type="dxa"/>
            <w:tcBorders>
              <w:top w:val="single" w:sz="4" w:space="0" w:color="auto"/>
              <w:left w:val="nil"/>
              <w:bottom w:val="single" w:sz="4" w:space="0" w:color="auto"/>
              <w:right w:val="single" w:sz="4" w:space="0" w:color="auto"/>
            </w:tcBorders>
            <w:shd w:val="clear" w:color="auto" w:fill="auto"/>
            <w:vAlign w:val="center"/>
          </w:tcPr>
          <w:p w14:paraId="69B71ED4" w14:textId="77777777" w:rsidR="00890AA6" w:rsidRPr="00890AA6" w:rsidRDefault="00890AA6" w:rsidP="00890AA6">
            <w:pPr>
              <w:spacing w:after="0"/>
              <w:jc w:val="center"/>
              <w:rPr>
                <w:rFonts w:eastAsia="맑은 고딕"/>
                <w:color w:val="000000"/>
                <w:sz w:val="18"/>
                <w:lang w:eastAsia="ko-KR"/>
              </w:rPr>
            </w:pPr>
          </w:p>
        </w:tc>
        <w:tc>
          <w:tcPr>
            <w:tcW w:w="833" w:type="dxa"/>
            <w:tcBorders>
              <w:top w:val="single" w:sz="4" w:space="0" w:color="auto"/>
              <w:left w:val="nil"/>
              <w:bottom w:val="single" w:sz="4" w:space="0" w:color="auto"/>
              <w:right w:val="single" w:sz="4" w:space="0" w:color="auto"/>
            </w:tcBorders>
            <w:shd w:val="clear" w:color="auto" w:fill="auto"/>
            <w:vAlign w:val="center"/>
          </w:tcPr>
          <w:p w14:paraId="31268E99" w14:textId="77777777" w:rsidR="00890AA6" w:rsidRPr="00890AA6" w:rsidRDefault="00890AA6" w:rsidP="00890AA6">
            <w:pPr>
              <w:spacing w:after="0"/>
              <w:jc w:val="center"/>
              <w:rPr>
                <w:rFonts w:eastAsia="맑은 고딕"/>
                <w:color w:val="000000"/>
                <w:sz w:val="18"/>
                <w:lang w:eastAsia="ko-KR"/>
              </w:rPr>
            </w:pPr>
          </w:p>
        </w:tc>
        <w:tc>
          <w:tcPr>
            <w:tcW w:w="1253" w:type="dxa"/>
            <w:tcBorders>
              <w:top w:val="single" w:sz="4" w:space="0" w:color="auto"/>
              <w:left w:val="nil"/>
              <w:bottom w:val="single" w:sz="4" w:space="0" w:color="auto"/>
              <w:right w:val="single" w:sz="4" w:space="0" w:color="auto"/>
            </w:tcBorders>
            <w:shd w:val="clear" w:color="auto" w:fill="auto"/>
            <w:vAlign w:val="center"/>
          </w:tcPr>
          <w:p w14:paraId="2F39466B" w14:textId="77777777" w:rsidR="00890AA6" w:rsidRPr="00890AA6" w:rsidRDefault="00890AA6" w:rsidP="00890AA6">
            <w:pPr>
              <w:spacing w:after="0"/>
              <w:jc w:val="center"/>
              <w:rPr>
                <w:rFonts w:eastAsia="맑은 고딕"/>
                <w:color w:val="000000"/>
                <w:sz w:val="18"/>
                <w:lang w:eastAsia="ko-KR"/>
              </w:rPr>
            </w:pPr>
          </w:p>
        </w:tc>
        <w:tc>
          <w:tcPr>
            <w:tcW w:w="1177" w:type="dxa"/>
            <w:tcBorders>
              <w:top w:val="single" w:sz="4" w:space="0" w:color="auto"/>
              <w:left w:val="nil"/>
              <w:bottom w:val="single" w:sz="4" w:space="0" w:color="auto"/>
              <w:right w:val="single" w:sz="4" w:space="0" w:color="auto"/>
            </w:tcBorders>
            <w:shd w:val="clear" w:color="auto" w:fill="auto"/>
            <w:vAlign w:val="center"/>
          </w:tcPr>
          <w:p w14:paraId="434F519C" w14:textId="77777777" w:rsidR="00890AA6" w:rsidRPr="00890AA6" w:rsidRDefault="00890AA6" w:rsidP="00890AA6">
            <w:pPr>
              <w:spacing w:after="0"/>
              <w:jc w:val="center"/>
              <w:rPr>
                <w:rFonts w:eastAsia="맑은 고딕"/>
                <w:color w:val="000000"/>
                <w:sz w:val="18"/>
                <w:lang w:eastAsia="ko-KR"/>
              </w:rPr>
            </w:pP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2EC84076" w14:textId="62AA79E1"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For 2-stage SCI</w:t>
            </w:r>
          </w:p>
        </w:tc>
        <w:tc>
          <w:tcPr>
            <w:tcW w:w="2608" w:type="dxa"/>
            <w:tcBorders>
              <w:top w:val="single" w:sz="4" w:space="0" w:color="auto"/>
              <w:left w:val="nil"/>
              <w:bottom w:val="single" w:sz="4" w:space="0" w:color="auto"/>
              <w:right w:val="single" w:sz="4" w:space="0" w:color="auto"/>
            </w:tcBorders>
            <w:shd w:val="clear" w:color="auto" w:fill="auto"/>
            <w:vAlign w:val="center"/>
          </w:tcPr>
          <w:p w14:paraId="535DC196" w14:textId="77777777" w:rsidR="00890AA6" w:rsidRPr="00890AA6" w:rsidRDefault="00890AA6" w:rsidP="00890AA6">
            <w:pPr>
              <w:spacing w:after="0"/>
              <w:jc w:val="center"/>
              <w:rPr>
                <w:rFonts w:eastAsia="맑은 고딕"/>
                <w:color w:val="000000"/>
                <w:sz w:val="18"/>
                <w:lang w:eastAsia="ko-KR"/>
              </w:rPr>
            </w:pPr>
          </w:p>
        </w:tc>
      </w:tr>
      <w:tr w:rsidR="00890AA6" w:rsidRPr="00890AA6" w14:paraId="539310E6" w14:textId="77777777" w:rsidTr="00890AA6">
        <w:trPr>
          <w:trHeight w:val="660"/>
        </w:trPr>
        <w:tc>
          <w:tcPr>
            <w:tcW w:w="156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1C991A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Bit field</w:t>
            </w:r>
          </w:p>
        </w:tc>
        <w:tc>
          <w:tcPr>
            <w:tcW w:w="1313" w:type="dxa"/>
            <w:tcBorders>
              <w:top w:val="nil"/>
              <w:left w:val="nil"/>
              <w:bottom w:val="single" w:sz="4" w:space="0" w:color="auto"/>
              <w:right w:val="single" w:sz="4" w:space="0" w:color="auto"/>
            </w:tcBorders>
            <w:shd w:val="clear" w:color="auto" w:fill="F2F2F2" w:themeFill="background1" w:themeFillShade="F2"/>
            <w:vAlign w:val="center"/>
            <w:hideMark/>
          </w:tcPr>
          <w:p w14:paraId="4CE5590F"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candidate size</w:t>
            </w:r>
          </w:p>
        </w:tc>
        <w:tc>
          <w:tcPr>
            <w:tcW w:w="833" w:type="dxa"/>
            <w:tcBorders>
              <w:top w:val="nil"/>
              <w:left w:val="nil"/>
              <w:bottom w:val="single" w:sz="4" w:space="0" w:color="auto"/>
              <w:right w:val="single" w:sz="4" w:space="0" w:color="auto"/>
            </w:tcBorders>
            <w:shd w:val="clear" w:color="auto" w:fill="F2F2F2" w:themeFill="background1" w:themeFillShade="F2"/>
            <w:vAlign w:val="center"/>
            <w:hideMark/>
          </w:tcPr>
          <w:p w14:paraId="1596606E"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unicast</w:t>
            </w:r>
          </w:p>
        </w:tc>
        <w:tc>
          <w:tcPr>
            <w:tcW w:w="1253" w:type="dxa"/>
            <w:tcBorders>
              <w:top w:val="nil"/>
              <w:left w:val="nil"/>
              <w:bottom w:val="single" w:sz="4" w:space="0" w:color="auto"/>
              <w:right w:val="single" w:sz="4" w:space="0" w:color="auto"/>
            </w:tcBorders>
            <w:shd w:val="clear" w:color="auto" w:fill="F2F2F2" w:themeFill="background1" w:themeFillShade="F2"/>
            <w:vAlign w:val="center"/>
            <w:hideMark/>
          </w:tcPr>
          <w:p w14:paraId="44FE167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groupcast</w:t>
            </w:r>
          </w:p>
        </w:tc>
        <w:tc>
          <w:tcPr>
            <w:tcW w:w="1177" w:type="dxa"/>
            <w:tcBorders>
              <w:top w:val="nil"/>
              <w:left w:val="nil"/>
              <w:bottom w:val="single" w:sz="4" w:space="0" w:color="auto"/>
              <w:right w:val="single" w:sz="4" w:space="0" w:color="auto"/>
            </w:tcBorders>
            <w:shd w:val="clear" w:color="auto" w:fill="F2F2F2" w:themeFill="background1" w:themeFillShade="F2"/>
            <w:vAlign w:val="center"/>
            <w:hideMark/>
          </w:tcPr>
          <w:p w14:paraId="62B14133"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broadcast</w:t>
            </w:r>
          </w:p>
        </w:tc>
        <w:tc>
          <w:tcPr>
            <w:tcW w:w="527" w:type="dxa"/>
            <w:tcBorders>
              <w:top w:val="nil"/>
              <w:left w:val="nil"/>
              <w:bottom w:val="single" w:sz="4" w:space="0" w:color="auto"/>
              <w:right w:val="single" w:sz="4" w:space="0" w:color="auto"/>
            </w:tcBorders>
            <w:shd w:val="clear" w:color="auto" w:fill="F2F2F2" w:themeFill="background1" w:themeFillShade="F2"/>
            <w:vAlign w:val="center"/>
            <w:hideMark/>
          </w:tcPr>
          <w:p w14:paraId="451F3D8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1st SCI</w:t>
            </w:r>
          </w:p>
        </w:tc>
        <w:tc>
          <w:tcPr>
            <w:tcW w:w="579" w:type="dxa"/>
            <w:tcBorders>
              <w:top w:val="nil"/>
              <w:left w:val="nil"/>
              <w:bottom w:val="single" w:sz="4" w:space="0" w:color="auto"/>
              <w:right w:val="single" w:sz="4" w:space="0" w:color="auto"/>
            </w:tcBorders>
            <w:shd w:val="clear" w:color="auto" w:fill="F2F2F2" w:themeFill="background1" w:themeFillShade="F2"/>
            <w:vAlign w:val="center"/>
            <w:hideMark/>
          </w:tcPr>
          <w:p w14:paraId="5A887BD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2nd SCI</w:t>
            </w:r>
          </w:p>
        </w:tc>
        <w:tc>
          <w:tcPr>
            <w:tcW w:w="2608" w:type="dxa"/>
            <w:tcBorders>
              <w:top w:val="nil"/>
              <w:left w:val="nil"/>
              <w:bottom w:val="single" w:sz="4" w:space="0" w:color="auto"/>
              <w:right w:val="single" w:sz="4" w:space="0" w:color="auto"/>
            </w:tcBorders>
            <w:shd w:val="clear" w:color="auto" w:fill="F2F2F2" w:themeFill="background1" w:themeFillShade="F2"/>
            <w:vAlign w:val="center"/>
            <w:hideMark/>
          </w:tcPr>
          <w:p w14:paraId="41040DD2"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Note for Need to agree</w:t>
            </w:r>
          </w:p>
        </w:tc>
      </w:tr>
      <w:tr w:rsidR="00890AA6" w:rsidRPr="00890AA6" w14:paraId="1D5AB02F" w14:textId="77777777" w:rsidTr="00890AA6">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4BFC18B4"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HARQ process number</w:t>
            </w:r>
          </w:p>
        </w:tc>
        <w:tc>
          <w:tcPr>
            <w:tcW w:w="1313" w:type="dxa"/>
            <w:tcBorders>
              <w:top w:val="nil"/>
              <w:left w:val="nil"/>
              <w:bottom w:val="single" w:sz="4" w:space="0" w:color="auto"/>
              <w:right w:val="single" w:sz="4" w:space="0" w:color="auto"/>
            </w:tcBorders>
            <w:shd w:val="clear" w:color="auto" w:fill="auto"/>
            <w:vAlign w:val="center"/>
            <w:hideMark/>
          </w:tcPr>
          <w:p w14:paraId="214C805E"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[1-4]</w:t>
            </w:r>
          </w:p>
        </w:tc>
        <w:tc>
          <w:tcPr>
            <w:tcW w:w="833" w:type="dxa"/>
            <w:tcBorders>
              <w:top w:val="nil"/>
              <w:left w:val="nil"/>
              <w:bottom w:val="single" w:sz="4" w:space="0" w:color="auto"/>
              <w:right w:val="single" w:sz="4" w:space="0" w:color="auto"/>
            </w:tcBorders>
            <w:shd w:val="clear" w:color="auto" w:fill="auto"/>
            <w:vAlign w:val="center"/>
            <w:hideMark/>
          </w:tcPr>
          <w:p w14:paraId="0EE55AD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FDB730E"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0D99E59" w14:textId="7341F37C" w:rsidR="00890AA6" w:rsidRPr="00890AA6" w:rsidRDefault="00D72C70" w:rsidP="00890AA6">
            <w:pPr>
              <w:spacing w:after="0"/>
              <w:jc w:val="center"/>
              <w:rPr>
                <w:rFonts w:eastAsia="맑은 고딕"/>
                <w:color w:val="000000"/>
                <w:sz w:val="18"/>
                <w:lang w:eastAsia="ko-KR"/>
              </w:rPr>
            </w:pPr>
            <w:r>
              <w:rPr>
                <w:rFonts w:eastAsia="맑은 고딕" w:hint="eastAsia"/>
                <w:color w:val="000000"/>
                <w:sz w:val="18"/>
                <w:lang w:eastAsia="ko-KR"/>
              </w:rPr>
              <w:t>[O</w:t>
            </w:r>
            <w:proofErr w:type="gramStart"/>
            <w:r>
              <w:rPr>
                <w:rFonts w:eastAsia="맑은 고딕" w:hint="eastAsia"/>
                <w:color w:val="000000"/>
                <w:sz w:val="18"/>
                <w:lang w:eastAsia="ko-KR"/>
              </w:rPr>
              <w:t>]</w:t>
            </w:r>
            <w:r w:rsidRPr="00890AA6">
              <w:rPr>
                <w:rFonts w:eastAsia="맑은 고딕"/>
                <w:color w:val="000000"/>
                <w:sz w:val="18"/>
                <w:lang w:eastAsia="ko-KR"/>
              </w:rPr>
              <w:t xml:space="preserve">　</w:t>
            </w:r>
            <w:r w:rsidR="00890AA6" w:rsidRPr="00890AA6">
              <w:rPr>
                <w:rFonts w:eastAsia="맑은 고딕"/>
                <w:color w:val="000000"/>
                <w:sz w:val="18"/>
                <w:lang w:eastAsia="ko-KR"/>
              </w:rPr>
              <w:t xml:space="preserve">　</w:t>
            </w:r>
            <w:proofErr w:type="gramEnd"/>
          </w:p>
        </w:tc>
        <w:tc>
          <w:tcPr>
            <w:tcW w:w="527" w:type="dxa"/>
            <w:tcBorders>
              <w:top w:val="nil"/>
              <w:left w:val="nil"/>
              <w:bottom w:val="single" w:sz="4" w:space="0" w:color="auto"/>
              <w:right w:val="single" w:sz="4" w:space="0" w:color="auto"/>
            </w:tcBorders>
            <w:shd w:val="clear" w:color="auto" w:fill="auto"/>
            <w:vAlign w:val="center"/>
            <w:hideMark/>
          </w:tcPr>
          <w:p w14:paraId="679CBA5C" w14:textId="4C0E9406" w:rsidR="00890AA6" w:rsidRPr="00890AA6" w:rsidRDefault="00D72C70" w:rsidP="00890AA6">
            <w:pPr>
              <w:spacing w:after="0"/>
              <w:jc w:val="center"/>
              <w:rPr>
                <w:rFonts w:eastAsia="맑은 고딕"/>
                <w:color w:val="000000"/>
                <w:sz w:val="18"/>
                <w:lang w:eastAsia="ko-KR"/>
              </w:rPr>
            </w:pPr>
            <w:r>
              <w:rPr>
                <w:rFonts w:eastAsia="맑은 고딕" w:hint="eastAsia"/>
                <w:color w:val="000000"/>
                <w:sz w:val="18"/>
                <w:lang w:eastAsia="ko-KR"/>
              </w:rPr>
              <w:t>[O</w:t>
            </w:r>
            <w:proofErr w:type="gramStart"/>
            <w:r>
              <w:rPr>
                <w:rFonts w:eastAsia="맑은 고딕" w:hint="eastAsia"/>
                <w:color w:val="000000"/>
                <w:sz w:val="18"/>
                <w:lang w:eastAsia="ko-KR"/>
              </w:rPr>
              <w:t>]</w:t>
            </w:r>
            <w:r w:rsidRPr="00890AA6">
              <w:rPr>
                <w:rFonts w:eastAsia="맑은 고딕"/>
                <w:color w:val="000000"/>
                <w:sz w:val="18"/>
                <w:lang w:eastAsia="ko-KR"/>
              </w:rPr>
              <w:t xml:space="preserve">　</w:t>
            </w:r>
            <w:r w:rsidR="00890AA6" w:rsidRPr="00890AA6">
              <w:rPr>
                <w:rFonts w:eastAsia="맑은 고딕"/>
                <w:color w:val="000000"/>
                <w:sz w:val="18"/>
                <w:lang w:eastAsia="ko-KR"/>
              </w:rPr>
              <w:t xml:space="preserve">　</w:t>
            </w:r>
            <w:proofErr w:type="gramEnd"/>
          </w:p>
        </w:tc>
        <w:tc>
          <w:tcPr>
            <w:tcW w:w="579" w:type="dxa"/>
            <w:tcBorders>
              <w:top w:val="nil"/>
              <w:left w:val="nil"/>
              <w:bottom w:val="single" w:sz="4" w:space="0" w:color="auto"/>
              <w:right w:val="single" w:sz="4" w:space="0" w:color="auto"/>
            </w:tcBorders>
            <w:shd w:val="clear" w:color="auto" w:fill="auto"/>
            <w:vAlign w:val="center"/>
            <w:hideMark/>
          </w:tcPr>
          <w:p w14:paraId="02A64959" w14:textId="7E7E464B" w:rsidR="00890AA6" w:rsidRPr="00890AA6" w:rsidRDefault="00D72C70" w:rsidP="00890AA6">
            <w:pPr>
              <w:spacing w:after="0"/>
              <w:jc w:val="center"/>
              <w:rPr>
                <w:rFonts w:eastAsia="맑은 고딕"/>
                <w:color w:val="000000"/>
                <w:sz w:val="18"/>
                <w:lang w:eastAsia="ko-KR"/>
              </w:rPr>
            </w:pPr>
            <w:r>
              <w:rPr>
                <w:rFonts w:eastAsia="맑은 고딕" w:hint="eastAsia"/>
                <w:color w:val="000000"/>
                <w:sz w:val="18"/>
                <w:lang w:eastAsia="ko-KR"/>
              </w:rPr>
              <w:t>[O]</w:t>
            </w: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40587A5A"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agreed in RAN1-#AH1901</w:t>
            </w:r>
          </w:p>
        </w:tc>
      </w:tr>
      <w:tr w:rsidR="00890AA6" w:rsidRPr="00890AA6" w14:paraId="7E1203FE" w14:textId="77777777" w:rsidTr="00890AA6">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3B25AB41"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NDI</w:t>
            </w:r>
          </w:p>
        </w:tc>
        <w:tc>
          <w:tcPr>
            <w:tcW w:w="1313" w:type="dxa"/>
            <w:tcBorders>
              <w:top w:val="nil"/>
              <w:left w:val="nil"/>
              <w:bottom w:val="single" w:sz="4" w:space="0" w:color="auto"/>
              <w:right w:val="single" w:sz="4" w:space="0" w:color="auto"/>
            </w:tcBorders>
            <w:shd w:val="clear" w:color="auto" w:fill="auto"/>
            <w:vAlign w:val="center"/>
            <w:hideMark/>
          </w:tcPr>
          <w:p w14:paraId="2F27AE96"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20617F65"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5761036E"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3FCD8693" w14:textId="4426D8CD" w:rsidR="00890AA6" w:rsidRPr="00890AA6" w:rsidRDefault="00D72C70" w:rsidP="00890AA6">
            <w:pPr>
              <w:spacing w:after="0"/>
              <w:jc w:val="center"/>
              <w:rPr>
                <w:rFonts w:eastAsia="맑은 고딕"/>
                <w:color w:val="000000"/>
                <w:sz w:val="18"/>
                <w:lang w:eastAsia="ko-KR"/>
              </w:rPr>
            </w:pPr>
            <w:r>
              <w:rPr>
                <w:rFonts w:eastAsia="맑은 고딕" w:hint="eastAsia"/>
                <w:color w:val="000000"/>
                <w:sz w:val="18"/>
                <w:lang w:eastAsia="ko-KR"/>
              </w:rPr>
              <w:t>[O</w:t>
            </w:r>
            <w:proofErr w:type="gramStart"/>
            <w:r>
              <w:rPr>
                <w:rFonts w:eastAsia="맑은 고딕" w:hint="eastAsia"/>
                <w:color w:val="000000"/>
                <w:sz w:val="18"/>
                <w:lang w:eastAsia="ko-KR"/>
              </w:rPr>
              <w:t>]</w:t>
            </w:r>
            <w:r w:rsidRPr="00890AA6">
              <w:rPr>
                <w:rFonts w:eastAsia="맑은 고딕"/>
                <w:color w:val="000000"/>
                <w:sz w:val="18"/>
                <w:lang w:eastAsia="ko-KR"/>
              </w:rPr>
              <w:t xml:space="preserve">　</w:t>
            </w:r>
            <w:r w:rsidR="00890AA6" w:rsidRPr="00890AA6">
              <w:rPr>
                <w:rFonts w:eastAsia="맑은 고딕"/>
                <w:color w:val="000000"/>
                <w:sz w:val="18"/>
                <w:lang w:eastAsia="ko-KR"/>
              </w:rPr>
              <w:t xml:space="preserve">　</w:t>
            </w:r>
            <w:proofErr w:type="gramEnd"/>
          </w:p>
        </w:tc>
        <w:tc>
          <w:tcPr>
            <w:tcW w:w="527" w:type="dxa"/>
            <w:tcBorders>
              <w:top w:val="nil"/>
              <w:left w:val="nil"/>
              <w:bottom w:val="single" w:sz="4" w:space="0" w:color="auto"/>
              <w:right w:val="single" w:sz="4" w:space="0" w:color="auto"/>
            </w:tcBorders>
            <w:shd w:val="clear" w:color="auto" w:fill="auto"/>
            <w:vAlign w:val="center"/>
            <w:hideMark/>
          </w:tcPr>
          <w:p w14:paraId="4AB099A8" w14:textId="66518969" w:rsidR="00890AA6" w:rsidRPr="00890AA6" w:rsidRDefault="00D72C70" w:rsidP="00890AA6">
            <w:pPr>
              <w:spacing w:after="0"/>
              <w:jc w:val="center"/>
              <w:rPr>
                <w:rFonts w:eastAsia="맑은 고딕"/>
                <w:color w:val="000000"/>
                <w:sz w:val="18"/>
                <w:lang w:eastAsia="ko-KR"/>
              </w:rPr>
            </w:pPr>
            <w:r>
              <w:rPr>
                <w:rFonts w:eastAsia="맑은 고딕" w:hint="eastAsia"/>
                <w:color w:val="000000"/>
                <w:sz w:val="18"/>
                <w:lang w:eastAsia="ko-KR"/>
              </w:rPr>
              <w:t>[O</w:t>
            </w:r>
            <w:proofErr w:type="gramStart"/>
            <w:r>
              <w:rPr>
                <w:rFonts w:eastAsia="맑은 고딕" w:hint="eastAsia"/>
                <w:color w:val="000000"/>
                <w:sz w:val="18"/>
                <w:lang w:eastAsia="ko-KR"/>
              </w:rPr>
              <w:t>]</w:t>
            </w:r>
            <w:r w:rsidRPr="00890AA6">
              <w:rPr>
                <w:rFonts w:eastAsia="맑은 고딕"/>
                <w:color w:val="000000"/>
                <w:sz w:val="18"/>
                <w:lang w:eastAsia="ko-KR"/>
              </w:rPr>
              <w:t xml:space="preserve">　</w:t>
            </w:r>
            <w:r w:rsidR="00890AA6" w:rsidRPr="00890AA6">
              <w:rPr>
                <w:rFonts w:eastAsia="맑은 고딕"/>
                <w:color w:val="000000"/>
                <w:sz w:val="18"/>
                <w:lang w:eastAsia="ko-KR"/>
              </w:rPr>
              <w:t xml:space="preserve">　</w:t>
            </w:r>
            <w:proofErr w:type="gramEnd"/>
          </w:p>
        </w:tc>
        <w:tc>
          <w:tcPr>
            <w:tcW w:w="579" w:type="dxa"/>
            <w:tcBorders>
              <w:top w:val="nil"/>
              <w:left w:val="nil"/>
              <w:bottom w:val="single" w:sz="4" w:space="0" w:color="auto"/>
              <w:right w:val="single" w:sz="4" w:space="0" w:color="auto"/>
            </w:tcBorders>
            <w:shd w:val="clear" w:color="auto" w:fill="auto"/>
            <w:vAlign w:val="center"/>
            <w:hideMark/>
          </w:tcPr>
          <w:p w14:paraId="74039D37" w14:textId="50EFAAF9" w:rsidR="00890AA6" w:rsidRPr="00890AA6" w:rsidRDefault="00D72C70" w:rsidP="00890AA6">
            <w:pPr>
              <w:spacing w:after="0"/>
              <w:jc w:val="center"/>
              <w:rPr>
                <w:rFonts w:eastAsia="맑은 고딕"/>
                <w:color w:val="000000"/>
                <w:sz w:val="18"/>
                <w:lang w:eastAsia="ko-KR"/>
              </w:rPr>
            </w:pPr>
            <w:r>
              <w:rPr>
                <w:rFonts w:eastAsia="맑은 고딕" w:hint="eastAsia"/>
                <w:color w:val="000000"/>
                <w:sz w:val="18"/>
                <w:lang w:eastAsia="ko-KR"/>
              </w:rPr>
              <w:t>[O]</w:t>
            </w: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49B3495B"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agreed in RAN1-#AH1901</w:t>
            </w:r>
          </w:p>
        </w:tc>
      </w:tr>
      <w:tr w:rsidR="00890AA6" w:rsidRPr="00890AA6" w14:paraId="15DBF308" w14:textId="77777777" w:rsidTr="00890AA6">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1430229C"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RV</w:t>
            </w:r>
          </w:p>
        </w:tc>
        <w:tc>
          <w:tcPr>
            <w:tcW w:w="1313" w:type="dxa"/>
            <w:tcBorders>
              <w:top w:val="nil"/>
              <w:left w:val="nil"/>
              <w:bottom w:val="single" w:sz="4" w:space="0" w:color="auto"/>
              <w:right w:val="single" w:sz="4" w:space="0" w:color="auto"/>
            </w:tcBorders>
            <w:shd w:val="clear" w:color="auto" w:fill="auto"/>
            <w:vAlign w:val="center"/>
            <w:hideMark/>
          </w:tcPr>
          <w:p w14:paraId="15AC6D8D"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12F37A84"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21AFC79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F8890B8" w14:textId="21581AF3" w:rsidR="00890AA6" w:rsidRPr="00890AA6" w:rsidRDefault="00D72C70" w:rsidP="00890AA6">
            <w:pPr>
              <w:spacing w:after="0"/>
              <w:jc w:val="center"/>
              <w:rPr>
                <w:rFonts w:eastAsia="맑은 고딕"/>
                <w:color w:val="000000"/>
                <w:sz w:val="18"/>
                <w:lang w:eastAsia="ko-KR"/>
              </w:rPr>
            </w:pPr>
            <w:r>
              <w:rPr>
                <w:rFonts w:eastAsia="맑은 고딕" w:hint="eastAsia"/>
                <w:color w:val="000000"/>
                <w:sz w:val="18"/>
                <w:lang w:eastAsia="ko-KR"/>
              </w:rPr>
              <w:t>[O</w:t>
            </w:r>
            <w:proofErr w:type="gramStart"/>
            <w:r>
              <w:rPr>
                <w:rFonts w:eastAsia="맑은 고딕" w:hint="eastAsia"/>
                <w:color w:val="000000"/>
                <w:sz w:val="18"/>
                <w:lang w:eastAsia="ko-KR"/>
              </w:rPr>
              <w:t>]</w:t>
            </w:r>
            <w:r w:rsidRPr="00890AA6">
              <w:rPr>
                <w:rFonts w:eastAsia="맑은 고딕"/>
                <w:color w:val="000000"/>
                <w:sz w:val="18"/>
                <w:lang w:eastAsia="ko-KR"/>
              </w:rPr>
              <w:t xml:space="preserve">　</w:t>
            </w:r>
            <w:r w:rsidR="00890AA6" w:rsidRPr="00890AA6">
              <w:rPr>
                <w:rFonts w:eastAsia="맑은 고딕"/>
                <w:color w:val="000000"/>
                <w:sz w:val="18"/>
                <w:lang w:eastAsia="ko-KR"/>
              </w:rPr>
              <w:t xml:space="preserve">　</w:t>
            </w:r>
            <w:proofErr w:type="gramEnd"/>
          </w:p>
        </w:tc>
        <w:tc>
          <w:tcPr>
            <w:tcW w:w="527" w:type="dxa"/>
            <w:tcBorders>
              <w:top w:val="nil"/>
              <w:left w:val="nil"/>
              <w:bottom w:val="single" w:sz="4" w:space="0" w:color="auto"/>
              <w:right w:val="single" w:sz="4" w:space="0" w:color="auto"/>
            </w:tcBorders>
            <w:shd w:val="clear" w:color="auto" w:fill="auto"/>
            <w:vAlign w:val="center"/>
            <w:hideMark/>
          </w:tcPr>
          <w:p w14:paraId="6524CAC4" w14:textId="61117C2D" w:rsidR="00890AA6" w:rsidRPr="00890AA6" w:rsidRDefault="00D72C70" w:rsidP="00890AA6">
            <w:pPr>
              <w:spacing w:after="0"/>
              <w:jc w:val="center"/>
              <w:rPr>
                <w:rFonts w:eastAsia="맑은 고딕"/>
                <w:color w:val="000000"/>
                <w:sz w:val="18"/>
                <w:lang w:eastAsia="ko-KR"/>
              </w:rPr>
            </w:pPr>
            <w:r>
              <w:rPr>
                <w:rFonts w:eastAsia="맑은 고딕" w:hint="eastAsia"/>
                <w:color w:val="000000"/>
                <w:sz w:val="18"/>
                <w:lang w:eastAsia="ko-KR"/>
              </w:rPr>
              <w:t>[O</w:t>
            </w:r>
            <w:proofErr w:type="gramStart"/>
            <w:r>
              <w:rPr>
                <w:rFonts w:eastAsia="맑은 고딕" w:hint="eastAsia"/>
                <w:color w:val="000000"/>
                <w:sz w:val="18"/>
                <w:lang w:eastAsia="ko-KR"/>
              </w:rPr>
              <w:t>]</w:t>
            </w:r>
            <w:r w:rsidRPr="00890AA6">
              <w:rPr>
                <w:rFonts w:eastAsia="맑은 고딕"/>
                <w:color w:val="000000"/>
                <w:sz w:val="18"/>
                <w:lang w:eastAsia="ko-KR"/>
              </w:rPr>
              <w:t xml:space="preserve">　</w:t>
            </w:r>
            <w:r w:rsidR="00890AA6" w:rsidRPr="00890AA6">
              <w:rPr>
                <w:rFonts w:eastAsia="맑은 고딕"/>
                <w:color w:val="000000"/>
                <w:sz w:val="18"/>
                <w:lang w:eastAsia="ko-KR"/>
              </w:rPr>
              <w:t xml:space="preserve">　</w:t>
            </w:r>
            <w:proofErr w:type="gramEnd"/>
          </w:p>
        </w:tc>
        <w:tc>
          <w:tcPr>
            <w:tcW w:w="579" w:type="dxa"/>
            <w:tcBorders>
              <w:top w:val="nil"/>
              <w:left w:val="nil"/>
              <w:bottom w:val="single" w:sz="4" w:space="0" w:color="auto"/>
              <w:right w:val="single" w:sz="4" w:space="0" w:color="auto"/>
            </w:tcBorders>
            <w:shd w:val="clear" w:color="auto" w:fill="auto"/>
            <w:vAlign w:val="center"/>
            <w:hideMark/>
          </w:tcPr>
          <w:p w14:paraId="4F83BF02" w14:textId="408C992C" w:rsidR="00890AA6" w:rsidRPr="00890AA6" w:rsidRDefault="00D72C70" w:rsidP="00890AA6">
            <w:pPr>
              <w:spacing w:after="0"/>
              <w:jc w:val="center"/>
              <w:rPr>
                <w:rFonts w:eastAsia="맑은 고딕"/>
                <w:color w:val="000000"/>
                <w:sz w:val="18"/>
                <w:lang w:eastAsia="ko-KR"/>
              </w:rPr>
            </w:pPr>
            <w:r>
              <w:rPr>
                <w:rFonts w:eastAsia="맑은 고딕" w:hint="eastAsia"/>
                <w:color w:val="000000"/>
                <w:sz w:val="18"/>
                <w:lang w:eastAsia="ko-KR"/>
              </w:rPr>
              <w:t>[O]</w:t>
            </w: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0C438898"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agreed in RAN1-#AH1901</w:t>
            </w:r>
          </w:p>
        </w:tc>
      </w:tr>
      <w:tr w:rsidR="00890AA6" w:rsidRPr="00890AA6" w14:paraId="5ADA4D86" w14:textId="77777777" w:rsidTr="00890AA6">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32073C25"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Layer-1 source ID</w:t>
            </w:r>
          </w:p>
        </w:tc>
        <w:tc>
          <w:tcPr>
            <w:tcW w:w="1313" w:type="dxa"/>
            <w:tcBorders>
              <w:top w:val="nil"/>
              <w:left w:val="nil"/>
              <w:bottom w:val="single" w:sz="4" w:space="0" w:color="auto"/>
              <w:right w:val="single" w:sz="4" w:space="0" w:color="auto"/>
            </w:tcBorders>
            <w:shd w:val="clear" w:color="auto" w:fill="auto"/>
            <w:vAlign w:val="center"/>
            <w:hideMark/>
          </w:tcPr>
          <w:p w14:paraId="5A9B20CB" w14:textId="7B43660C" w:rsidR="00890AA6" w:rsidRPr="00890AA6" w:rsidRDefault="00AA0822" w:rsidP="00890AA6">
            <w:pPr>
              <w:spacing w:after="0"/>
              <w:rPr>
                <w:rFonts w:eastAsia="맑은 고딕"/>
                <w:color w:val="000000"/>
                <w:sz w:val="18"/>
                <w:lang w:eastAsia="ko-KR"/>
              </w:rPr>
            </w:pPr>
            <w:r>
              <w:rPr>
                <w:rFonts w:eastAsia="맑은 고딕"/>
                <w:color w:val="000000"/>
                <w:sz w:val="18"/>
                <w:lang w:eastAsia="ko-KR"/>
              </w:rPr>
              <w:t>[8-24</w:t>
            </w:r>
            <w:r w:rsidR="00890AA6" w:rsidRPr="00890AA6">
              <w:rPr>
                <w:rFonts w:eastAsia="맑은 고딕"/>
                <w:color w:val="000000"/>
                <w:sz w:val="18"/>
                <w:lang w:eastAsia="ko-KR"/>
              </w:rPr>
              <w:t>]</w:t>
            </w:r>
          </w:p>
        </w:tc>
        <w:tc>
          <w:tcPr>
            <w:tcW w:w="833" w:type="dxa"/>
            <w:tcBorders>
              <w:top w:val="nil"/>
              <w:left w:val="nil"/>
              <w:bottom w:val="single" w:sz="4" w:space="0" w:color="auto"/>
              <w:right w:val="single" w:sz="4" w:space="0" w:color="auto"/>
            </w:tcBorders>
            <w:shd w:val="clear" w:color="auto" w:fill="auto"/>
            <w:vAlign w:val="center"/>
            <w:hideMark/>
          </w:tcPr>
          <w:p w14:paraId="0C46054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75456675"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2788567" w14:textId="2ED59BC5" w:rsidR="00890AA6" w:rsidRPr="00890AA6" w:rsidRDefault="00890AA6" w:rsidP="00890AA6">
            <w:pPr>
              <w:spacing w:after="0"/>
              <w:jc w:val="center"/>
              <w:rPr>
                <w:rFonts w:eastAsia="맑은 고딕"/>
                <w:color w:val="000000"/>
                <w:sz w:val="18"/>
                <w:lang w:eastAsia="ko-KR"/>
              </w:rPr>
            </w:pPr>
          </w:p>
        </w:tc>
        <w:tc>
          <w:tcPr>
            <w:tcW w:w="527" w:type="dxa"/>
            <w:tcBorders>
              <w:top w:val="nil"/>
              <w:left w:val="nil"/>
              <w:bottom w:val="single" w:sz="4" w:space="0" w:color="auto"/>
              <w:right w:val="single" w:sz="4" w:space="0" w:color="auto"/>
            </w:tcBorders>
            <w:shd w:val="clear" w:color="auto" w:fill="auto"/>
            <w:vAlign w:val="center"/>
            <w:hideMark/>
          </w:tcPr>
          <w:p w14:paraId="64A26D4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4647F53F"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51984D4C"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agreed in RAN1-#AH1901</w:t>
            </w:r>
          </w:p>
        </w:tc>
      </w:tr>
      <w:tr w:rsidR="00890AA6" w:rsidRPr="00890AA6" w14:paraId="07A23542" w14:textId="77777777" w:rsidTr="00890AA6">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03DD039F"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 xml:space="preserve">Layer-1 destination ID </w:t>
            </w:r>
          </w:p>
        </w:tc>
        <w:tc>
          <w:tcPr>
            <w:tcW w:w="1313" w:type="dxa"/>
            <w:tcBorders>
              <w:top w:val="nil"/>
              <w:left w:val="nil"/>
              <w:bottom w:val="single" w:sz="4" w:space="0" w:color="auto"/>
              <w:right w:val="single" w:sz="4" w:space="0" w:color="auto"/>
            </w:tcBorders>
            <w:shd w:val="clear" w:color="auto" w:fill="auto"/>
            <w:vAlign w:val="center"/>
            <w:hideMark/>
          </w:tcPr>
          <w:p w14:paraId="50E09A7E" w14:textId="5E3FE9C7" w:rsidR="00890AA6" w:rsidRPr="00890AA6" w:rsidRDefault="00890AA6" w:rsidP="00AA0822">
            <w:pPr>
              <w:spacing w:after="0"/>
              <w:rPr>
                <w:rFonts w:eastAsia="맑은 고딕"/>
                <w:color w:val="000000"/>
                <w:sz w:val="18"/>
                <w:lang w:eastAsia="ko-KR"/>
              </w:rPr>
            </w:pPr>
            <w:r w:rsidRPr="00890AA6">
              <w:rPr>
                <w:rFonts w:eastAsia="맑은 고딕"/>
                <w:color w:val="000000"/>
                <w:sz w:val="18"/>
                <w:lang w:eastAsia="ko-KR"/>
              </w:rPr>
              <w:t>[8-</w:t>
            </w:r>
            <w:r w:rsidR="00AA0822">
              <w:rPr>
                <w:rFonts w:eastAsia="맑은 고딕"/>
                <w:color w:val="000000"/>
                <w:sz w:val="18"/>
                <w:lang w:eastAsia="ko-KR"/>
              </w:rPr>
              <w:t>24</w:t>
            </w:r>
            <w:r w:rsidRPr="00890AA6">
              <w:rPr>
                <w:rFonts w:eastAsia="맑은 고딕"/>
                <w:color w:val="000000"/>
                <w:sz w:val="18"/>
                <w:lang w:eastAsia="ko-KR"/>
              </w:rPr>
              <w:t>]</w:t>
            </w:r>
          </w:p>
        </w:tc>
        <w:tc>
          <w:tcPr>
            <w:tcW w:w="833" w:type="dxa"/>
            <w:tcBorders>
              <w:top w:val="nil"/>
              <w:left w:val="nil"/>
              <w:bottom w:val="single" w:sz="4" w:space="0" w:color="auto"/>
              <w:right w:val="single" w:sz="4" w:space="0" w:color="auto"/>
            </w:tcBorders>
            <w:shd w:val="clear" w:color="auto" w:fill="auto"/>
            <w:vAlign w:val="center"/>
            <w:hideMark/>
          </w:tcPr>
          <w:p w14:paraId="5393A24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61C6253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98F50A8" w14:textId="242BE47D" w:rsidR="00890AA6" w:rsidRPr="00890AA6" w:rsidRDefault="004A2869" w:rsidP="00890AA6">
            <w:pPr>
              <w:spacing w:after="0"/>
              <w:jc w:val="center"/>
              <w:rPr>
                <w:rFonts w:eastAsia="맑은 고딕"/>
                <w:color w:val="000000"/>
                <w:sz w:val="18"/>
                <w:lang w:eastAsia="ko-KR"/>
              </w:rPr>
            </w:pPr>
            <w:r>
              <w:rPr>
                <w:rFonts w:eastAsia="맑은 고딕" w:hint="eastAsia"/>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5A15F90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18002E28"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59F7847A"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agreed in RAN1-#AH1901</w:t>
            </w:r>
          </w:p>
        </w:tc>
      </w:tr>
      <w:tr w:rsidR="00BB4AE2" w:rsidRPr="00BB4AE2" w14:paraId="13B7ED6D" w14:textId="77777777" w:rsidTr="00BB4AE2">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tcPr>
          <w:p w14:paraId="2A80AD11" w14:textId="77777777" w:rsidR="00BB4AE2" w:rsidRPr="00BB4AE2" w:rsidRDefault="00BB4AE2" w:rsidP="00BB4AE2">
            <w:pPr>
              <w:spacing w:after="0"/>
              <w:rPr>
                <w:rFonts w:eastAsia="맑은 고딕"/>
                <w:color w:val="000000"/>
                <w:sz w:val="18"/>
                <w:lang w:eastAsia="ko-KR"/>
              </w:rPr>
            </w:pPr>
            <w:r w:rsidRPr="00BB4AE2">
              <w:rPr>
                <w:rFonts w:eastAsia="맑은 고딕" w:hint="eastAsia"/>
                <w:color w:val="000000"/>
                <w:sz w:val="18"/>
                <w:lang w:eastAsia="ko-KR"/>
              </w:rPr>
              <w:lastRenderedPageBreak/>
              <w:t>frequency-domain resource assignment for scheduling PSSCH</w:t>
            </w:r>
          </w:p>
        </w:tc>
        <w:tc>
          <w:tcPr>
            <w:tcW w:w="1313" w:type="dxa"/>
            <w:tcBorders>
              <w:top w:val="nil"/>
              <w:left w:val="nil"/>
              <w:bottom w:val="single" w:sz="4" w:space="0" w:color="auto"/>
              <w:right w:val="single" w:sz="4" w:space="0" w:color="auto"/>
            </w:tcBorders>
            <w:shd w:val="clear" w:color="auto" w:fill="auto"/>
            <w:vAlign w:val="center"/>
          </w:tcPr>
          <w:p w14:paraId="257C36A0" w14:textId="77777777" w:rsidR="00BB4AE2" w:rsidRPr="00BB4AE2" w:rsidRDefault="00BB4AE2" w:rsidP="00BB4AE2">
            <w:pPr>
              <w:spacing w:after="0"/>
              <w:rPr>
                <w:rFonts w:eastAsia="맑은 고딕"/>
                <w:color w:val="000000"/>
                <w:sz w:val="18"/>
                <w:lang w:eastAsia="ko-KR"/>
              </w:rPr>
            </w:pPr>
            <w:r w:rsidRPr="00BB4AE2">
              <w:rPr>
                <w:rFonts w:eastAsia="맑은 고딕" w:hint="eastAsia"/>
                <w:color w:val="000000"/>
                <w:sz w:val="18"/>
                <w:lang w:eastAsia="ko-KR"/>
              </w:rPr>
              <w:t>[8]</w:t>
            </w:r>
          </w:p>
        </w:tc>
        <w:tc>
          <w:tcPr>
            <w:tcW w:w="833" w:type="dxa"/>
            <w:tcBorders>
              <w:top w:val="nil"/>
              <w:left w:val="nil"/>
              <w:bottom w:val="single" w:sz="4" w:space="0" w:color="auto"/>
              <w:right w:val="single" w:sz="4" w:space="0" w:color="auto"/>
            </w:tcBorders>
            <w:shd w:val="clear" w:color="auto" w:fill="auto"/>
            <w:vAlign w:val="center"/>
          </w:tcPr>
          <w:p w14:paraId="29485C9C" w14:textId="77777777" w:rsidR="00BB4AE2" w:rsidRPr="00BB4AE2" w:rsidRDefault="00BB4AE2" w:rsidP="00BB4AE2">
            <w:pPr>
              <w:spacing w:after="0"/>
              <w:jc w:val="center"/>
              <w:rPr>
                <w:rFonts w:eastAsia="맑은 고딕"/>
                <w:color w:val="000000"/>
                <w:sz w:val="18"/>
                <w:lang w:eastAsia="ko-KR"/>
              </w:rPr>
            </w:pPr>
            <w:r w:rsidRPr="00BB4AE2">
              <w:rPr>
                <w:rFonts w:eastAsia="맑은 고딕" w:hint="eastAsia"/>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tcPr>
          <w:p w14:paraId="5815A742" w14:textId="77777777" w:rsidR="00BB4AE2" w:rsidRPr="00BB4AE2" w:rsidRDefault="00BB4AE2" w:rsidP="00BB4AE2">
            <w:pPr>
              <w:spacing w:after="0"/>
              <w:jc w:val="center"/>
              <w:rPr>
                <w:rFonts w:eastAsia="맑은 고딕"/>
                <w:color w:val="000000"/>
                <w:sz w:val="18"/>
                <w:lang w:eastAsia="ko-KR"/>
              </w:rPr>
            </w:pPr>
            <w:r w:rsidRPr="00BB4AE2">
              <w:rPr>
                <w:rFonts w:eastAsia="맑은 고딕" w:hint="eastAsia"/>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tcPr>
          <w:p w14:paraId="51BE7FF8" w14:textId="77777777" w:rsidR="00BB4AE2" w:rsidRPr="00BB4AE2" w:rsidRDefault="00BB4AE2" w:rsidP="00BB4AE2">
            <w:pPr>
              <w:spacing w:after="0"/>
              <w:jc w:val="center"/>
              <w:rPr>
                <w:rFonts w:eastAsia="맑은 고딕"/>
                <w:color w:val="000000"/>
                <w:sz w:val="18"/>
                <w:lang w:eastAsia="ko-KR"/>
              </w:rPr>
            </w:pPr>
            <w:r w:rsidRPr="00BB4AE2">
              <w:rPr>
                <w:rFonts w:eastAsia="맑은 고딕" w:hint="eastAsia"/>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tcPr>
          <w:p w14:paraId="144023A4" w14:textId="77777777" w:rsidR="00BB4AE2" w:rsidRPr="00BB4AE2" w:rsidRDefault="00BB4AE2" w:rsidP="00BB4AE2">
            <w:pPr>
              <w:spacing w:after="0"/>
              <w:jc w:val="center"/>
              <w:rPr>
                <w:rFonts w:eastAsia="맑은 고딕"/>
                <w:color w:val="000000"/>
                <w:sz w:val="18"/>
                <w:lang w:eastAsia="ko-KR"/>
              </w:rPr>
            </w:pPr>
            <w:r w:rsidRPr="00BB4AE2">
              <w:rPr>
                <w:rFonts w:eastAsia="맑은 고딕" w:hint="eastAsia"/>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tcPr>
          <w:p w14:paraId="7BA3F62F" w14:textId="77777777" w:rsidR="00BB4AE2" w:rsidRPr="00BB4AE2" w:rsidRDefault="00BB4AE2" w:rsidP="00BB4AE2">
            <w:pPr>
              <w:spacing w:after="0"/>
              <w:jc w:val="center"/>
              <w:rPr>
                <w:rFonts w:eastAsia="맑은 고딕"/>
                <w:color w:val="000000"/>
                <w:sz w:val="18"/>
                <w:lang w:eastAsia="ko-KR"/>
              </w:rPr>
            </w:pPr>
            <w:r w:rsidRPr="00BB4AE2">
              <w:rPr>
                <w:rFonts w:eastAsia="맑은 고딕" w:hint="eastAsia"/>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tcPr>
          <w:p w14:paraId="5C285E56" w14:textId="77777777" w:rsidR="00BB4AE2" w:rsidRPr="00BB4AE2" w:rsidRDefault="00BB4AE2" w:rsidP="00BB4AE2">
            <w:pPr>
              <w:spacing w:after="0"/>
              <w:rPr>
                <w:rFonts w:eastAsia="맑은 고딕"/>
                <w:color w:val="000000"/>
                <w:sz w:val="18"/>
                <w:lang w:eastAsia="ko-KR"/>
              </w:rPr>
            </w:pPr>
            <w:r w:rsidRPr="00BB4AE2">
              <w:rPr>
                <w:rFonts w:eastAsia="맑은 고딕" w:hint="eastAsia"/>
                <w:color w:val="000000"/>
                <w:sz w:val="18"/>
                <w:lang w:eastAsia="ko-KR"/>
              </w:rPr>
              <w:t>size dependent on BW/sub-channel size</w:t>
            </w:r>
          </w:p>
        </w:tc>
      </w:tr>
      <w:tr w:rsidR="00890AA6" w:rsidRPr="00890AA6" w14:paraId="38AFF46D" w14:textId="77777777" w:rsidTr="00890AA6">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hideMark/>
          </w:tcPr>
          <w:p w14:paraId="74E1DEE5"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MCS</w:t>
            </w:r>
          </w:p>
        </w:tc>
        <w:tc>
          <w:tcPr>
            <w:tcW w:w="1313" w:type="dxa"/>
            <w:tcBorders>
              <w:top w:val="nil"/>
              <w:left w:val="nil"/>
              <w:bottom w:val="single" w:sz="4" w:space="0" w:color="auto"/>
              <w:right w:val="single" w:sz="4" w:space="0" w:color="auto"/>
            </w:tcBorders>
            <w:shd w:val="clear" w:color="auto" w:fill="auto"/>
            <w:vAlign w:val="center"/>
            <w:hideMark/>
          </w:tcPr>
          <w:p w14:paraId="1830E0B1"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[5]</w:t>
            </w:r>
          </w:p>
        </w:tc>
        <w:tc>
          <w:tcPr>
            <w:tcW w:w="833" w:type="dxa"/>
            <w:tcBorders>
              <w:top w:val="nil"/>
              <w:left w:val="nil"/>
              <w:bottom w:val="single" w:sz="4" w:space="0" w:color="auto"/>
              <w:right w:val="single" w:sz="4" w:space="0" w:color="auto"/>
            </w:tcBorders>
            <w:shd w:val="clear" w:color="auto" w:fill="auto"/>
            <w:vAlign w:val="center"/>
            <w:hideMark/>
          </w:tcPr>
          <w:p w14:paraId="2628B68D"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2F0074F"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D550B22"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5299025A"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52FC0FD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2AF94A9B"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seems needed</w:t>
            </w:r>
          </w:p>
        </w:tc>
      </w:tr>
      <w:tr w:rsidR="00890AA6" w:rsidRPr="00890AA6" w14:paraId="7439D18A" w14:textId="77777777" w:rsidTr="00890AA6">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hideMark/>
          </w:tcPr>
          <w:p w14:paraId="5140C473"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CRC</w:t>
            </w:r>
          </w:p>
        </w:tc>
        <w:tc>
          <w:tcPr>
            <w:tcW w:w="1313" w:type="dxa"/>
            <w:tcBorders>
              <w:top w:val="nil"/>
              <w:left w:val="nil"/>
              <w:bottom w:val="single" w:sz="4" w:space="0" w:color="auto"/>
              <w:right w:val="single" w:sz="4" w:space="0" w:color="auto"/>
            </w:tcBorders>
            <w:shd w:val="clear" w:color="auto" w:fill="auto"/>
            <w:vAlign w:val="center"/>
            <w:hideMark/>
          </w:tcPr>
          <w:p w14:paraId="3CBD5B3A"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24</w:t>
            </w:r>
          </w:p>
        </w:tc>
        <w:tc>
          <w:tcPr>
            <w:tcW w:w="833" w:type="dxa"/>
            <w:tcBorders>
              <w:top w:val="nil"/>
              <w:left w:val="nil"/>
              <w:bottom w:val="single" w:sz="4" w:space="0" w:color="auto"/>
              <w:right w:val="single" w:sz="4" w:space="0" w:color="auto"/>
            </w:tcBorders>
            <w:shd w:val="clear" w:color="auto" w:fill="auto"/>
            <w:vAlign w:val="center"/>
            <w:hideMark/>
          </w:tcPr>
          <w:p w14:paraId="476185AE"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352343D"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3AABB57"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7E1AE68"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7ECA64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0CB41943"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needed</w:t>
            </w:r>
          </w:p>
        </w:tc>
      </w:tr>
      <w:tr w:rsidR="00890AA6" w:rsidRPr="00890AA6" w14:paraId="5001BF54"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288FCB" w14:textId="5BDE1EC6" w:rsidR="00890AA6" w:rsidRPr="00890AA6" w:rsidRDefault="004A7451" w:rsidP="00890AA6">
            <w:pPr>
              <w:spacing w:after="0"/>
              <w:rPr>
                <w:rFonts w:eastAsia="맑은 고딕"/>
                <w:color w:val="000000"/>
                <w:sz w:val="18"/>
                <w:lang w:eastAsia="ko-KR"/>
              </w:rPr>
            </w:pPr>
            <w:proofErr w:type="spellStart"/>
            <w:r>
              <w:rPr>
                <w:rFonts w:eastAsia="맑은 고딕"/>
                <w:color w:val="000000"/>
                <w:sz w:val="18"/>
                <w:lang w:eastAsia="ko-KR"/>
              </w:rPr>
              <w:t>QoS</w:t>
            </w:r>
            <w:proofErr w:type="spellEnd"/>
            <w:r>
              <w:rPr>
                <w:rFonts w:eastAsia="맑은 고딕"/>
                <w:color w:val="000000"/>
                <w:sz w:val="18"/>
                <w:lang w:eastAsia="ko-KR"/>
              </w:rPr>
              <w:t xml:space="preserve"> indication</w:t>
            </w:r>
          </w:p>
        </w:tc>
        <w:tc>
          <w:tcPr>
            <w:tcW w:w="1313" w:type="dxa"/>
            <w:tcBorders>
              <w:top w:val="nil"/>
              <w:left w:val="nil"/>
              <w:bottom w:val="single" w:sz="4" w:space="0" w:color="auto"/>
              <w:right w:val="single" w:sz="4" w:space="0" w:color="auto"/>
            </w:tcBorders>
            <w:shd w:val="clear" w:color="auto" w:fill="auto"/>
            <w:vAlign w:val="center"/>
            <w:hideMark/>
          </w:tcPr>
          <w:p w14:paraId="542157E7"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3</w:t>
            </w:r>
          </w:p>
        </w:tc>
        <w:tc>
          <w:tcPr>
            <w:tcW w:w="833" w:type="dxa"/>
            <w:tcBorders>
              <w:top w:val="nil"/>
              <w:left w:val="nil"/>
              <w:bottom w:val="single" w:sz="4" w:space="0" w:color="auto"/>
              <w:right w:val="single" w:sz="4" w:space="0" w:color="auto"/>
            </w:tcBorders>
            <w:shd w:val="clear" w:color="auto" w:fill="auto"/>
            <w:vAlign w:val="center"/>
            <w:hideMark/>
          </w:tcPr>
          <w:p w14:paraId="1E362E1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1F939EF2"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D457B48"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6D97836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898BED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46DE0F67" w14:textId="5DA40C5B" w:rsidR="00890AA6" w:rsidRPr="00890AA6" w:rsidRDefault="00944421" w:rsidP="00944421">
            <w:pPr>
              <w:spacing w:after="0"/>
              <w:rPr>
                <w:rFonts w:eastAsia="맑은 고딕"/>
                <w:color w:val="000000"/>
                <w:sz w:val="18"/>
                <w:lang w:eastAsia="ko-KR"/>
              </w:rPr>
            </w:pPr>
            <w:r>
              <w:rPr>
                <w:rFonts w:eastAsia="맑은 고딕"/>
                <w:color w:val="000000"/>
                <w:sz w:val="18"/>
                <w:lang w:eastAsia="ko-KR"/>
              </w:rPr>
              <w:t xml:space="preserve">Discussed </w:t>
            </w:r>
            <w:r w:rsidRPr="00890AA6">
              <w:rPr>
                <w:rFonts w:eastAsia="맑은 고딕"/>
                <w:color w:val="000000"/>
                <w:sz w:val="18"/>
                <w:lang w:eastAsia="ko-KR"/>
              </w:rPr>
              <w:t xml:space="preserve">in AI of </w:t>
            </w:r>
            <w:proofErr w:type="spellStart"/>
            <w:r>
              <w:rPr>
                <w:rFonts w:eastAsia="맑은 고딕"/>
                <w:color w:val="000000"/>
                <w:sz w:val="18"/>
                <w:lang w:eastAsia="ko-KR"/>
              </w:rPr>
              <w:t>QoS</w:t>
            </w:r>
            <w:proofErr w:type="spellEnd"/>
            <w:r>
              <w:rPr>
                <w:rFonts w:eastAsia="맑은 고딕"/>
                <w:color w:val="000000"/>
                <w:sz w:val="18"/>
                <w:lang w:eastAsia="ko-KR"/>
              </w:rPr>
              <w:t xml:space="preserve"> on bit field size and which parameter will be used for this</w:t>
            </w:r>
          </w:p>
        </w:tc>
      </w:tr>
      <w:tr w:rsidR="002872B9" w:rsidRPr="00890AA6" w14:paraId="076E62A3"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tcPr>
          <w:p w14:paraId="74EC6A27" w14:textId="30CACD46" w:rsidR="002872B9" w:rsidRPr="00890AA6" w:rsidRDefault="002872B9" w:rsidP="00890AA6">
            <w:pPr>
              <w:spacing w:after="0"/>
              <w:rPr>
                <w:rFonts w:eastAsia="맑은 고딕"/>
                <w:color w:val="000000"/>
                <w:sz w:val="18"/>
                <w:lang w:eastAsia="ko-KR"/>
              </w:rPr>
            </w:pPr>
            <w:r>
              <w:rPr>
                <w:rFonts w:eastAsia="맑은 고딕" w:hint="eastAsia"/>
                <w:color w:val="000000"/>
                <w:sz w:val="18"/>
                <w:lang w:eastAsia="ko-KR"/>
              </w:rPr>
              <w:t>CSI indication</w:t>
            </w:r>
          </w:p>
        </w:tc>
        <w:tc>
          <w:tcPr>
            <w:tcW w:w="1313" w:type="dxa"/>
            <w:tcBorders>
              <w:top w:val="nil"/>
              <w:left w:val="nil"/>
              <w:bottom w:val="single" w:sz="4" w:space="0" w:color="auto"/>
              <w:right w:val="single" w:sz="4" w:space="0" w:color="auto"/>
            </w:tcBorders>
            <w:shd w:val="clear" w:color="auto" w:fill="auto"/>
            <w:vAlign w:val="center"/>
          </w:tcPr>
          <w:p w14:paraId="2CB14D8F" w14:textId="6F31D566" w:rsidR="002872B9" w:rsidRPr="00890AA6" w:rsidRDefault="002872B9" w:rsidP="00890AA6">
            <w:pPr>
              <w:spacing w:after="0"/>
              <w:rPr>
                <w:rFonts w:eastAsia="맑은 고딕"/>
                <w:color w:val="000000"/>
                <w:sz w:val="18"/>
                <w:lang w:eastAsia="ko-KR"/>
              </w:rPr>
            </w:pPr>
            <w:r>
              <w:rPr>
                <w:rFonts w:eastAsia="맑은 고딕" w:hint="eastAsia"/>
                <w:color w:val="000000"/>
                <w:sz w:val="18"/>
                <w:lang w:eastAsia="ko-KR"/>
              </w:rPr>
              <w:t>[1]</w:t>
            </w:r>
          </w:p>
        </w:tc>
        <w:tc>
          <w:tcPr>
            <w:tcW w:w="833" w:type="dxa"/>
            <w:tcBorders>
              <w:top w:val="nil"/>
              <w:left w:val="nil"/>
              <w:bottom w:val="single" w:sz="4" w:space="0" w:color="auto"/>
              <w:right w:val="single" w:sz="4" w:space="0" w:color="auto"/>
            </w:tcBorders>
            <w:shd w:val="clear" w:color="auto" w:fill="auto"/>
            <w:vAlign w:val="center"/>
          </w:tcPr>
          <w:p w14:paraId="28F9364D" w14:textId="65D49FE1" w:rsidR="002872B9" w:rsidRPr="00890AA6" w:rsidRDefault="002872B9" w:rsidP="00890AA6">
            <w:pPr>
              <w:spacing w:after="0"/>
              <w:jc w:val="center"/>
              <w:rPr>
                <w:rFonts w:eastAsia="맑은 고딕"/>
                <w:color w:val="000000"/>
                <w:sz w:val="18"/>
                <w:lang w:eastAsia="ko-KR"/>
              </w:rPr>
            </w:pPr>
            <w:r>
              <w:rPr>
                <w:rFonts w:eastAsia="맑은 고딕" w:hint="eastAsia"/>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tcPr>
          <w:p w14:paraId="7BA4E928" w14:textId="77777777" w:rsidR="002872B9" w:rsidRPr="00890AA6" w:rsidRDefault="002872B9" w:rsidP="00890AA6">
            <w:pPr>
              <w:spacing w:after="0"/>
              <w:jc w:val="center"/>
              <w:rPr>
                <w:rFonts w:eastAsia="맑은 고딕"/>
                <w:color w:val="000000"/>
                <w:sz w:val="18"/>
                <w:lang w:eastAsia="ko-KR"/>
              </w:rPr>
            </w:pPr>
          </w:p>
        </w:tc>
        <w:tc>
          <w:tcPr>
            <w:tcW w:w="1177" w:type="dxa"/>
            <w:tcBorders>
              <w:top w:val="nil"/>
              <w:left w:val="nil"/>
              <w:bottom w:val="single" w:sz="4" w:space="0" w:color="auto"/>
              <w:right w:val="single" w:sz="4" w:space="0" w:color="auto"/>
            </w:tcBorders>
            <w:shd w:val="clear" w:color="auto" w:fill="auto"/>
            <w:vAlign w:val="center"/>
          </w:tcPr>
          <w:p w14:paraId="0091A4C9" w14:textId="77777777" w:rsidR="002872B9" w:rsidRPr="00890AA6" w:rsidRDefault="002872B9" w:rsidP="00890AA6">
            <w:pPr>
              <w:spacing w:after="0"/>
              <w:jc w:val="center"/>
              <w:rPr>
                <w:rFonts w:eastAsia="맑은 고딕"/>
                <w:color w:val="000000"/>
                <w:sz w:val="18"/>
                <w:lang w:eastAsia="ko-KR"/>
              </w:rPr>
            </w:pPr>
          </w:p>
        </w:tc>
        <w:tc>
          <w:tcPr>
            <w:tcW w:w="527" w:type="dxa"/>
            <w:tcBorders>
              <w:top w:val="nil"/>
              <w:left w:val="nil"/>
              <w:bottom w:val="single" w:sz="4" w:space="0" w:color="auto"/>
              <w:right w:val="single" w:sz="4" w:space="0" w:color="auto"/>
            </w:tcBorders>
            <w:shd w:val="clear" w:color="auto" w:fill="auto"/>
            <w:vAlign w:val="center"/>
          </w:tcPr>
          <w:p w14:paraId="6E6B733B" w14:textId="77777777" w:rsidR="002872B9" w:rsidRPr="00890AA6" w:rsidRDefault="002872B9" w:rsidP="00890AA6">
            <w:pPr>
              <w:spacing w:after="0"/>
              <w:jc w:val="center"/>
              <w:rPr>
                <w:rFonts w:eastAsia="맑은 고딕"/>
                <w:color w:val="000000"/>
                <w:sz w:val="18"/>
                <w:lang w:eastAsia="ko-KR"/>
              </w:rPr>
            </w:pPr>
          </w:p>
        </w:tc>
        <w:tc>
          <w:tcPr>
            <w:tcW w:w="579" w:type="dxa"/>
            <w:tcBorders>
              <w:top w:val="nil"/>
              <w:left w:val="nil"/>
              <w:bottom w:val="single" w:sz="4" w:space="0" w:color="auto"/>
              <w:right w:val="single" w:sz="4" w:space="0" w:color="auto"/>
            </w:tcBorders>
            <w:shd w:val="clear" w:color="auto" w:fill="auto"/>
            <w:vAlign w:val="center"/>
          </w:tcPr>
          <w:p w14:paraId="2B3091D3" w14:textId="290659AD" w:rsidR="002872B9" w:rsidRPr="00890AA6" w:rsidRDefault="002872B9" w:rsidP="00890AA6">
            <w:pPr>
              <w:spacing w:after="0"/>
              <w:jc w:val="center"/>
              <w:rPr>
                <w:rFonts w:eastAsia="맑은 고딕"/>
                <w:color w:val="000000"/>
                <w:sz w:val="18"/>
                <w:lang w:eastAsia="ko-KR"/>
              </w:rPr>
            </w:pPr>
            <w:r>
              <w:rPr>
                <w:rFonts w:eastAsia="맑은 고딕" w:hint="eastAsia"/>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tcPr>
          <w:p w14:paraId="0157268B" w14:textId="39A42EEA" w:rsidR="002872B9" w:rsidRPr="00890AA6" w:rsidRDefault="002872B9" w:rsidP="00890AA6">
            <w:pPr>
              <w:spacing w:after="0"/>
              <w:rPr>
                <w:rFonts w:eastAsia="맑은 고딕"/>
                <w:color w:val="000000"/>
                <w:sz w:val="18"/>
                <w:lang w:eastAsia="ko-KR"/>
              </w:rPr>
            </w:pPr>
            <w:r>
              <w:rPr>
                <w:rFonts w:eastAsia="맑은 고딕"/>
                <w:color w:val="000000"/>
                <w:sz w:val="18"/>
                <w:lang w:eastAsia="ko-KR"/>
              </w:rPr>
              <w:t>need to discuss</w:t>
            </w:r>
            <w:r w:rsidR="00944421">
              <w:rPr>
                <w:rFonts w:eastAsia="맑은 고딕"/>
                <w:color w:val="000000"/>
                <w:sz w:val="18"/>
                <w:lang w:eastAsia="ko-KR"/>
              </w:rPr>
              <w:t xml:space="preserve"> </w:t>
            </w:r>
            <w:r w:rsidR="00944421" w:rsidRPr="00890AA6">
              <w:rPr>
                <w:rFonts w:eastAsia="맑은 고딕"/>
                <w:color w:val="000000"/>
                <w:sz w:val="18"/>
                <w:lang w:eastAsia="ko-KR"/>
              </w:rPr>
              <w:t>in AI of procedure</w:t>
            </w:r>
          </w:p>
        </w:tc>
      </w:tr>
      <w:tr w:rsidR="00890AA6" w:rsidRPr="00890AA6" w14:paraId="7571B0B3"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15DC58"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CSI request</w:t>
            </w:r>
          </w:p>
        </w:tc>
        <w:tc>
          <w:tcPr>
            <w:tcW w:w="1313" w:type="dxa"/>
            <w:tcBorders>
              <w:top w:val="nil"/>
              <w:left w:val="nil"/>
              <w:bottom w:val="single" w:sz="4" w:space="0" w:color="auto"/>
              <w:right w:val="single" w:sz="4" w:space="0" w:color="auto"/>
            </w:tcBorders>
            <w:shd w:val="clear" w:color="auto" w:fill="auto"/>
            <w:vAlign w:val="center"/>
            <w:hideMark/>
          </w:tcPr>
          <w:p w14:paraId="57B30C36"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0AE8515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D85CC74"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1177" w:type="dxa"/>
            <w:tcBorders>
              <w:top w:val="nil"/>
              <w:left w:val="nil"/>
              <w:bottom w:val="single" w:sz="4" w:space="0" w:color="auto"/>
              <w:right w:val="single" w:sz="4" w:space="0" w:color="auto"/>
            </w:tcBorders>
            <w:shd w:val="clear" w:color="auto" w:fill="auto"/>
            <w:vAlign w:val="center"/>
            <w:hideMark/>
          </w:tcPr>
          <w:p w14:paraId="6101410D"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0829716F"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38F15D68"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1E992D75"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use case agreed only for unicast</w:t>
            </w:r>
          </w:p>
        </w:tc>
      </w:tr>
      <w:tr w:rsidR="00890AA6" w:rsidRPr="00890AA6" w14:paraId="50BFA323"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594C302"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Antenna port(s)</w:t>
            </w:r>
          </w:p>
        </w:tc>
        <w:tc>
          <w:tcPr>
            <w:tcW w:w="1313" w:type="dxa"/>
            <w:tcBorders>
              <w:top w:val="nil"/>
              <w:left w:val="nil"/>
              <w:bottom w:val="single" w:sz="4" w:space="0" w:color="auto"/>
              <w:right w:val="single" w:sz="4" w:space="0" w:color="auto"/>
            </w:tcBorders>
            <w:shd w:val="clear" w:color="auto" w:fill="auto"/>
            <w:vAlign w:val="center"/>
            <w:hideMark/>
          </w:tcPr>
          <w:p w14:paraId="5709E07E"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30F62787"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6E573324"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2251E8C3"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3B5B3DE8"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662C88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06B45F7B"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related to #layer/DMRS ports</w:t>
            </w:r>
          </w:p>
        </w:tc>
      </w:tr>
      <w:tr w:rsidR="00890AA6" w:rsidRPr="00890AA6" w14:paraId="3616C0DC" w14:textId="77777777" w:rsidTr="00890AA6">
        <w:trPr>
          <w:trHeight w:val="1574"/>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2E24B0E"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DMRS sequence initialization</w:t>
            </w:r>
          </w:p>
        </w:tc>
        <w:tc>
          <w:tcPr>
            <w:tcW w:w="1313" w:type="dxa"/>
            <w:tcBorders>
              <w:top w:val="nil"/>
              <w:left w:val="nil"/>
              <w:bottom w:val="single" w:sz="4" w:space="0" w:color="auto"/>
              <w:right w:val="single" w:sz="4" w:space="0" w:color="auto"/>
            </w:tcBorders>
            <w:shd w:val="clear" w:color="auto" w:fill="auto"/>
            <w:vAlign w:val="center"/>
            <w:hideMark/>
          </w:tcPr>
          <w:p w14:paraId="1E665405"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56B207ED"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6E6ED3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426E97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3D83514"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587923D8"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3A60FEAB"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whether to support dynamic changes of DRMS sequence initialization</w:t>
            </w:r>
            <w:r w:rsidRPr="00890AA6">
              <w:rPr>
                <w:rFonts w:eastAsia="맑은 고딕"/>
                <w:color w:val="000000"/>
                <w:sz w:val="18"/>
                <w:lang w:eastAsia="ko-KR"/>
              </w:rPr>
              <w:br/>
              <w:t>- may be not needed for V2X</w:t>
            </w:r>
          </w:p>
        </w:tc>
      </w:tr>
      <w:tr w:rsidR="00890AA6" w:rsidRPr="00890AA6" w14:paraId="33DCFF43" w14:textId="77777777" w:rsidTr="00890AA6">
        <w:trPr>
          <w:trHeight w:val="66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F1907D"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PTRS-DMRS association</w:t>
            </w:r>
          </w:p>
        </w:tc>
        <w:tc>
          <w:tcPr>
            <w:tcW w:w="1313" w:type="dxa"/>
            <w:tcBorders>
              <w:top w:val="nil"/>
              <w:left w:val="nil"/>
              <w:bottom w:val="single" w:sz="4" w:space="0" w:color="auto"/>
              <w:right w:val="single" w:sz="4" w:space="0" w:color="auto"/>
            </w:tcBorders>
            <w:shd w:val="clear" w:color="auto" w:fill="auto"/>
            <w:vAlign w:val="center"/>
            <w:hideMark/>
          </w:tcPr>
          <w:p w14:paraId="4B40D9B6"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11ECEDD7"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496D18F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963769F"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77CAA91F"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4C6F1BD"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4F34B3A7"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whether to support PTRS-DMRS association</w:t>
            </w:r>
            <w:r w:rsidRPr="00890AA6">
              <w:rPr>
                <w:rFonts w:eastAsia="맑은 고딕"/>
                <w:color w:val="000000"/>
                <w:sz w:val="18"/>
                <w:lang w:eastAsia="ko-KR"/>
              </w:rPr>
              <w:br/>
              <w:t>- may be not needed for V2X</w:t>
            </w:r>
          </w:p>
        </w:tc>
      </w:tr>
      <w:tr w:rsidR="00890AA6" w:rsidRPr="00890AA6" w14:paraId="6A062C55"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0396EE7"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CBGTI</w:t>
            </w:r>
          </w:p>
        </w:tc>
        <w:tc>
          <w:tcPr>
            <w:tcW w:w="1313" w:type="dxa"/>
            <w:tcBorders>
              <w:top w:val="nil"/>
              <w:left w:val="nil"/>
              <w:bottom w:val="single" w:sz="4" w:space="0" w:color="auto"/>
              <w:right w:val="single" w:sz="4" w:space="0" w:color="auto"/>
            </w:tcBorders>
            <w:shd w:val="clear" w:color="auto" w:fill="auto"/>
            <w:vAlign w:val="center"/>
            <w:hideMark/>
          </w:tcPr>
          <w:p w14:paraId="76606B48" w14:textId="6B11B7E4" w:rsidR="00890AA6" w:rsidRPr="00890AA6" w:rsidRDefault="004A7451" w:rsidP="00890AA6">
            <w:pPr>
              <w:spacing w:after="0"/>
              <w:rPr>
                <w:rFonts w:eastAsia="맑은 고딕"/>
                <w:color w:val="000000"/>
                <w:sz w:val="18"/>
                <w:lang w:eastAsia="ko-KR"/>
              </w:rPr>
            </w:pPr>
            <w:r>
              <w:rPr>
                <w:rFonts w:eastAsia="맑은 고딕"/>
                <w:color w:val="000000"/>
                <w:sz w:val="18"/>
                <w:lang w:eastAsia="ko-KR"/>
              </w:rPr>
              <w:t>[0-8</w:t>
            </w:r>
            <w:r w:rsidR="00890AA6" w:rsidRPr="00890AA6">
              <w:rPr>
                <w:rFonts w:eastAsia="맑은 고딕"/>
                <w:color w:val="000000"/>
                <w:sz w:val="18"/>
                <w:lang w:eastAsia="ko-KR"/>
              </w:rPr>
              <w:t>]</w:t>
            </w:r>
          </w:p>
        </w:tc>
        <w:tc>
          <w:tcPr>
            <w:tcW w:w="833" w:type="dxa"/>
            <w:tcBorders>
              <w:top w:val="nil"/>
              <w:left w:val="nil"/>
              <w:bottom w:val="single" w:sz="4" w:space="0" w:color="auto"/>
              <w:right w:val="single" w:sz="4" w:space="0" w:color="auto"/>
            </w:tcBorders>
            <w:shd w:val="clear" w:color="auto" w:fill="auto"/>
            <w:vAlign w:val="center"/>
            <w:hideMark/>
          </w:tcPr>
          <w:p w14:paraId="6C00A16A"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6F3D4DE0"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1DE179A5"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6E047EBD"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3D7F03A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4CBC2C8E"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whether to support CBG or not</w:t>
            </w:r>
          </w:p>
        </w:tc>
      </w:tr>
      <w:tr w:rsidR="00890AA6" w:rsidRPr="00890AA6" w14:paraId="0EDE5DA9"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9DFB68A"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resource reservation</w:t>
            </w:r>
          </w:p>
        </w:tc>
        <w:tc>
          <w:tcPr>
            <w:tcW w:w="1313" w:type="dxa"/>
            <w:tcBorders>
              <w:top w:val="nil"/>
              <w:left w:val="nil"/>
              <w:bottom w:val="single" w:sz="4" w:space="0" w:color="auto"/>
              <w:right w:val="single" w:sz="4" w:space="0" w:color="auto"/>
            </w:tcBorders>
            <w:shd w:val="clear" w:color="auto" w:fill="auto"/>
            <w:vAlign w:val="center"/>
            <w:hideMark/>
          </w:tcPr>
          <w:p w14:paraId="666A70B2"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[4]</w:t>
            </w:r>
          </w:p>
        </w:tc>
        <w:tc>
          <w:tcPr>
            <w:tcW w:w="833" w:type="dxa"/>
            <w:tcBorders>
              <w:top w:val="nil"/>
              <w:left w:val="nil"/>
              <w:bottom w:val="single" w:sz="4" w:space="0" w:color="auto"/>
              <w:right w:val="single" w:sz="4" w:space="0" w:color="auto"/>
            </w:tcBorders>
            <w:shd w:val="clear" w:color="auto" w:fill="auto"/>
            <w:vAlign w:val="center"/>
            <w:hideMark/>
          </w:tcPr>
          <w:p w14:paraId="1C724F15"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68509A1D"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735414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5116D6A0"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7434A60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22D2DFBF"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 xml:space="preserve">in AI of resource allocation </w:t>
            </w:r>
          </w:p>
        </w:tc>
      </w:tr>
      <w:tr w:rsidR="00890AA6" w:rsidRPr="00890AA6" w14:paraId="50338B07"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BBC383"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 xml:space="preserve">Time gap between initial transmission and retransmission </w:t>
            </w:r>
          </w:p>
        </w:tc>
        <w:tc>
          <w:tcPr>
            <w:tcW w:w="1313" w:type="dxa"/>
            <w:tcBorders>
              <w:top w:val="nil"/>
              <w:left w:val="nil"/>
              <w:bottom w:val="single" w:sz="4" w:space="0" w:color="auto"/>
              <w:right w:val="single" w:sz="4" w:space="0" w:color="auto"/>
            </w:tcBorders>
            <w:shd w:val="clear" w:color="auto" w:fill="auto"/>
            <w:vAlign w:val="center"/>
            <w:hideMark/>
          </w:tcPr>
          <w:p w14:paraId="55482505"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[4]</w:t>
            </w:r>
          </w:p>
        </w:tc>
        <w:tc>
          <w:tcPr>
            <w:tcW w:w="833" w:type="dxa"/>
            <w:tcBorders>
              <w:top w:val="nil"/>
              <w:left w:val="nil"/>
              <w:bottom w:val="single" w:sz="4" w:space="0" w:color="auto"/>
              <w:right w:val="single" w:sz="4" w:space="0" w:color="auto"/>
            </w:tcBorders>
            <w:shd w:val="clear" w:color="auto" w:fill="auto"/>
            <w:vAlign w:val="center"/>
            <w:hideMark/>
          </w:tcPr>
          <w:p w14:paraId="4BC12601"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4BDBD180"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B00ECDF"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7D8C0AE3"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008AAB8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62E39763"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 xml:space="preserve">in AI of resource allocation </w:t>
            </w:r>
          </w:p>
        </w:tc>
      </w:tr>
      <w:tr w:rsidR="00890AA6" w:rsidRPr="00890AA6" w14:paraId="5105320D"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4697D95"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Retransmission index</w:t>
            </w:r>
          </w:p>
        </w:tc>
        <w:tc>
          <w:tcPr>
            <w:tcW w:w="1313" w:type="dxa"/>
            <w:tcBorders>
              <w:top w:val="nil"/>
              <w:left w:val="nil"/>
              <w:bottom w:val="single" w:sz="4" w:space="0" w:color="auto"/>
              <w:right w:val="single" w:sz="4" w:space="0" w:color="auto"/>
            </w:tcBorders>
            <w:shd w:val="clear" w:color="auto" w:fill="auto"/>
            <w:vAlign w:val="center"/>
            <w:hideMark/>
          </w:tcPr>
          <w:p w14:paraId="3E03A880" w14:textId="5F3F9A4B" w:rsidR="00890AA6" w:rsidRPr="00890AA6" w:rsidRDefault="000B320C" w:rsidP="00890AA6">
            <w:pPr>
              <w:spacing w:after="0"/>
              <w:rPr>
                <w:rFonts w:eastAsia="맑은 고딕"/>
                <w:color w:val="000000"/>
                <w:sz w:val="18"/>
                <w:lang w:eastAsia="ko-KR"/>
              </w:rPr>
            </w:pPr>
            <w:r>
              <w:rPr>
                <w:rFonts w:eastAsia="맑은 고딕"/>
                <w:color w:val="000000"/>
                <w:sz w:val="18"/>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2D641B81"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747FF801"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C5A3DE4"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5D0533A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2B9BC08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1359E43"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 xml:space="preserve">in AI of resource allocation </w:t>
            </w:r>
          </w:p>
        </w:tc>
      </w:tr>
      <w:tr w:rsidR="00890AA6" w:rsidRPr="00890AA6" w14:paraId="57C1AC0E"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F5E0206" w14:textId="01F512B3"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Transmission format /cast ty</w:t>
            </w:r>
            <w:r>
              <w:rPr>
                <w:rFonts w:eastAsia="맑은 고딕"/>
                <w:color w:val="000000"/>
                <w:sz w:val="18"/>
                <w:lang w:eastAsia="ko-KR"/>
              </w:rPr>
              <w:t>p</w:t>
            </w:r>
            <w:r w:rsidRPr="00890AA6">
              <w:rPr>
                <w:rFonts w:eastAsia="맑은 고딕"/>
                <w:color w:val="000000"/>
                <w:sz w:val="18"/>
                <w:lang w:eastAsia="ko-KR"/>
              </w:rPr>
              <w:t>e indicator</w:t>
            </w:r>
          </w:p>
        </w:tc>
        <w:tc>
          <w:tcPr>
            <w:tcW w:w="1313" w:type="dxa"/>
            <w:tcBorders>
              <w:top w:val="nil"/>
              <w:left w:val="nil"/>
              <w:bottom w:val="single" w:sz="4" w:space="0" w:color="auto"/>
              <w:right w:val="single" w:sz="4" w:space="0" w:color="auto"/>
            </w:tcBorders>
            <w:shd w:val="clear" w:color="auto" w:fill="auto"/>
            <w:vAlign w:val="center"/>
            <w:hideMark/>
          </w:tcPr>
          <w:p w14:paraId="64809032"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3328BD35"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3CEF7B70"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A5F41B7"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368F501"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2C8BF3F1"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01A3075"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need to discuss</w:t>
            </w:r>
          </w:p>
        </w:tc>
      </w:tr>
      <w:tr w:rsidR="00890AA6" w:rsidRPr="00890AA6" w14:paraId="6CB40294"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BF26DBA"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Zone ID</w:t>
            </w:r>
          </w:p>
        </w:tc>
        <w:tc>
          <w:tcPr>
            <w:tcW w:w="1313" w:type="dxa"/>
            <w:tcBorders>
              <w:top w:val="nil"/>
              <w:left w:val="nil"/>
              <w:bottom w:val="single" w:sz="4" w:space="0" w:color="auto"/>
              <w:right w:val="single" w:sz="4" w:space="0" w:color="auto"/>
            </w:tcBorders>
            <w:shd w:val="clear" w:color="auto" w:fill="auto"/>
            <w:vAlign w:val="center"/>
            <w:hideMark/>
          </w:tcPr>
          <w:p w14:paraId="5E684DD6"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[10]</w:t>
            </w:r>
          </w:p>
        </w:tc>
        <w:tc>
          <w:tcPr>
            <w:tcW w:w="833" w:type="dxa"/>
            <w:tcBorders>
              <w:top w:val="nil"/>
              <w:left w:val="nil"/>
              <w:bottom w:val="single" w:sz="4" w:space="0" w:color="auto"/>
              <w:right w:val="single" w:sz="4" w:space="0" w:color="auto"/>
            </w:tcBorders>
            <w:shd w:val="clear" w:color="auto" w:fill="auto"/>
            <w:vAlign w:val="center"/>
            <w:hideMark/>
          </w:tcPr>
          <w:p w14:paraId="627EFFB4"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3D248AF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3DF4C348"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71F483E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4C756AE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4F939B27"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in AI of procedure</w:t>
            </w:r>
          </w:p>
        </w:tc>
      </w:tr>
      <w:tr w:rsidR="00890AA6" w:rsidRPr="00890AA6" w14:paraId="1D497590"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D3D8AF"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NACK distance</w:t>
            </w:r>
          </w:p>
        </w:tc>
        <w:tc>
          <w:tcPr>
            <w:tcW w:w="1313" w:type="dxa"/>
            <w:tcBorders>
              <w:top w:val="nil"/>
              <w:left w:val="nil"/>
              <w:bottom w:val="single" w:sz="4" w:space="0" w:color="auto"/>
              <w:right w:val="single" w:sz="4" w:space="0" w:color="auto"/>
            </w:tcBorders>
            <w:shd w:val="clear" w:color="auto" w:fill="auto"/>
            <w:vAlign w:val="center"/>
            <w:hideMark/>
          </w:tcPr>
          <w:p w14:paraId="6A2C8139"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[5]</w:t>
            </w:r>
          </w:p>
        </w:tc>
        <w:tc>
          <w:tcPr>
            <w:tcW w:w="833" w:type="dxa"/>
            <w:tcBorders>
              <w:top w:val="nil"/>
              <w:left w:val="nil"/>
              <w:bottom w:val="single" w:sz="4" w:space="0" w:color="auto"/>
              <w:right w:val="single" w:sz="4" w:space="0" w:color="auto"/>
            </w:tcBorders>
            <w:shd w:val="clear" w:color="auto" w:fill="auto"/>
            <w:vAlign w:val="center"/>
            <w:hideMark/>
          </w:tcPr>
          <w:p w14:paraId="486644C5"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166903F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55CA2918"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47975C0E"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14B352DD"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3E7EB097"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in AI of procedure</w:t>
            </w:r>
          </w:p>
        </w:tc>
      </w:tr>
      <w:tr w:rsidR="00890AA6" w:rsidRPr="00890AA6" w14:paraId="1EF5EE87"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62FCD96" w14:textId="160929DF" w:rsidR="00890AA6" w:rsidRPr="00890AA6" w:rsidRDefault="004A7451" w:rsidP="004A7451">
            <w:pPr>
              <w:spacing w:after="0"/>
              <w:rPr>
                <w:rFonts w:eastAsia="맑은 고딕"/>
                <w:color w:val="000000"/>
                <w:sz w:val="18"/>
                <w:lang w:eastAsia="ko-KR"/>
              </w:rPr>
            </w:pPr>
            <w:r>
              <w:rPr>
                <w:rFonts w:eastAsia="맑은 고딕"/>
                <w:color w:val="000000"/>
                <w:sz w:val="18"/>
                <w:lang w:eastAsia="ko-KR"/>
              </w:rPr>
              <w:t>HARQ feedback indication</w:t>
            </w:r>
          </w:p>
        </w:tc>
        <w:tc>
          <w:tcPr>
            <w:tcW w:w="1313" w:type="dxa"/>
            <w:tcBorders>
              <w:top w:val="nil"/>
              <w:left w:val="nil"/>
              <w:bottom w:val="single" w:sz="4" w:space="0" w:color="auto"/>
              <w:right w:val="single" w:sz="4" w:space="0" w:color="auto"/>
            </w:tcBorders>
            <w:shd w:val="clear" w:color="auto" w:fill="auto"/>
            <w:vAlign w:val="center"/>
            <w:hideMark/>
          </w:tcPr>
          <w:p w14:paraId="12EEB6C8" w14:textId="789818D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[1</w:t>
            </w:r>
            <w:r w:rsidR="004A7451">
              <w:rPr>
                <w:rFonts w:eastAsia="맑은 고딕"/>
                <w:color w:val="000000"/>
                <w:sz w:val="18"/>
                <w:lang w:eastAsia="ko-KR"/>
              </w:rPr>
              <w:t>-2</w:t>
            </w:r>
            <w:r w:rsidRPr="00890AA6">
              <w:rPr>
                <w:rFonts w:eastAsia="맑은 고딕"/>
                <w:color w:val="000000"/>
                <w:sz w:val="18"/>
                <w:lang w:eastAsia="ko-KR"/>
              </w:rPr>
              <w:t>]</w:t>
            </w:r>
          </w:p>
        </w:tc>
        <w:tc>
          <w:tcPr>
            <w:tcW w:w="833" w:type="dxa"/>
            <w:tcBorders>
              <w:top w:val="nil"/>
              <w:left w:val="nil"/>
              <w:bottom w:val="single" w:sz="4" w:space="0" w:color="auto"/>
              <w:right w:val="single" w:sz="4" w:space="0" w:color="auto"/>
            </w:tcBorders>
            <w:shd w:val="clear" w:color="auto" w:fill="auto"/>
            <w:vAlign w:val="center"/>
            <w:hideMark/>
          </w:tcPr>
          <w:p w14:paraId="6AE6CE7A"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338C048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1D96593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2BE9EA07"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47C3CDD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3DBD370E"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in AI of procedure</w:t>
            </w:r>
          </w:p>
        </w:tc>
      </w:tr>
      <w:tr w:rsidR="00890AA6" w:rsidRPr="00890AA6" w14:paraId="66DE3D9B" w14:textId="77777777" w:rsidTr="00890AA6">
        <w:trPr>
          <w:trHeight w:val="66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CC6DBC"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time-domain resource assignment for scheduling PSSCH</w:t>
            </w:r>
          </w:p>
        </w:tc>
        <w:tc>
          <w:tcPr>
            <w:tcW w:w="1313" w:type="dxa"/>
            <w:tcBorders>
              <w:top w:val="nil"/>
              <w:left w:val="nil"/>
              <w:bottom w:val="single" w:sz="4" w:space="0" w:color="auto"/>
              <w:right w:val="single" w:sz="4" w:space="0" w:color="auto"/>
            </w:tcBorders>
            <w:shd w:val="clear" w:color="auto" w:fill="auto"/>
            <w:vAlign w:val="center"/>
            <w:hideMark/>
          </w:tcPr>
          <w:p w14:paraId="4C9AA415"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[3]</w:t>
            </w:r>
          </w:p>
        </w:tc>
        <w:tc>
          <w:tcPr>
            <w:tcW w:w="833" w:type="dxa"/>
            <w:tcBorders>
              <w:top w:val="nil"/>
              <w:left w:val="nil"/>
              <w:bottom w:val="single" w:sz="4" w:space="0" w:color="auto"/>
              <w:right w:val="single" w:sz="4" w:space="0" w:color="auto"/>
            </w:tcBorders>
            <w:shd w:val="clear" w:color="auto" w:fill="auto"/>
            <w:vAlign w:val="center"/>
            <w:hideMark/>
          </w:tcPr>
          <w:p w14:paraId="63958AD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7AFCA323"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90B5CA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53EED5C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0C8BFBFA"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714E60A3"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whether to support multi-slot scheduling/slot aggregation</w:t>
            </w:r>
          </w:p>
        </w:tc>
      </w:tr>
      <w:tr w:rsidR="00890AA6" w:rsidRPr="00890AA6" w14:paraId="6D8FEB43"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EE4ED4"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second SCI indication</w:t>
            </w:r>
          </w:p>
        </w:tc>
        <w:tc>
          <w:tcPr>
            <w:tcW w:w="1313" w:type="dxa"/>
            <w:tcBorders>
              <w:top w:val="nil"/>
              <w:left w:val="nil"/>
              <w:bottom w:val="single" w:sz="4" w:space="0" w:color="auto"/>
              <w:right w:val="single" w:sz="4" w:space="0" w:color="auto"/>
            </w:tcBorders>
            <w:shd w:val="clear" w:color="auto" w:fill="auto"/>
            <w:vAlign w:val="center"/>
            <w:hideMark/>
          </w:tcPr>
          <w:p w14:paraId="2F530DF5"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[2-4]</w:t>
            </w:r>
          </w:p>
        </w:tc>
        <w:tc>
          <w:tcPr>
            <w:tcW w:w="833" w:type="dxa"/>
            <w:tcBorders>
              <w:top w:val="nil"/>
              <w:left w:val="nil"/>
              <w:bottom w:val="single" w:sz="4" w:space="0" w:color="auto"/>
              <w:right w:val="single" w:sz="4" w:space="0" w:color="auto"/>
            </w:tcBorders>
            <w:shd w:val="clear" w:color="auto" w:fill="auto"/>
            <w:vAlign w:val="center"/>
            <w:hideMark/>
          </w:tcPr>
          <w:p w14:paraId="204B3C0F"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014BCCF1"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1177" w:type="dxa"/>
            <w:tcBorders>
              <w:top w:val="nil"/>
              <w:left w:val="nil"/>
              <w:bottom w:val="single" w:sz="4" w:space="0" w:color="auto"/>
              <w:right w:val="single" w:sz="4" w:space="0" w:color="auto"/>
            </w:tcBorders>
            <w:shd w:val="clear" w:color="auto" w:fill="auto"/>
            <w:vAlign w:val="center"/>
            <w:hideMark/>
          </w:tcPr>
          <w:p w14:paraId="5401E39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6784C782"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BE6BF9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0E51A768"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only for 2-stage SCI</w:t>
            </w:r>
          </w:p>
        </w:tc>
      </w:tr>
      <w:tr w:rsidR="00890AA6" w:rsidRPr="00890AA6" w14:paraId="60A9CF83"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541692B" w14:textId="162E6BDB" w:rsidR="00890AA6" w:rsidRPr="00890AA6" w:rsidRDefault="00EB12E2" w:rsidP="00890AA6">
            <w:pPr>
              <w:spacing w:after="0"/>
              <w:rPr>
                <w:rFonts w:eastAsia="맑은 고딕"/>
                <w:color w:val="000000"/>
                <w:sz w:val="18"/>
                <w:lang w:eastAsia="ko-KR"/>
              </w:rPr>
            </w:pPr>
            <w:r>
              <w:rPr>
                <w:rFonts w:eastAsia="맑은 고딕"/>
                <w:color w:val="000000"/>
                <w:sz w:val="18"/>
                <w:lang w:eastAsia="ko-KR"/>
              </w:rPr>
              <w:t>DM</w:t>
            </w:r>
            <w:r w:rsidR="00890AA6" w:rsidRPr="00890AA6">
              <w:rPr>
                <w:rFonts w:eastAsia="맑은 고딕"/>
                <w:color w:val="000000"/>
                <w:sz w:val="18"/>
                <w:lang w:eastAsia="ko-KR"/>
              </w:rPr>
              <w:t>RS pattern</w:t>
            </w:r>
          </w:p>
        </w:tc>
        <w:tc>
          <w:tcPr>
            <w:tcW w:w="1313" w:type="dxa"/>
            <w:tcBorders>
              <w:top w:val="nil"/>
              <w:left w:val="nil"/>
              <w:bottom w:val="single" w:sz="4" w:space="0" w:color="auto"/>
              <w:right w:val="single" w:sz="4" w:space="0" w:color="auto"/>
            </w:tcBorders>
            <w:shd w:val="clear" w:color="auto" w:fill="auto"/>
            <w:vAlign w:val="center"/>
            <w:hideMark/>
          </w:tcPr>
          <w:p w14:paraId="796C6BF6"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4F76B84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1889263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08C917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0BB5F2AE"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5E2BAC44"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4C7C893D" w14:textId="7B75BA26"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 xml:space="preserve">whether to support dynamic indication of </w:t>
            </w:r>
            <w:r w:rsidR="00777AEC">
              <w:rPr>
                <w:rFonts w:eastAsia="맑은 고딕"/>
                <w:color w:val="000000"/>
                <w:sz w:val="18"/>
                <w:lang w:eastAsia="ko-KR"/>
              </w:rPr>
              <w:t>DM</w:t>
            </w:r>
            <w:r w:rsidRPr="00890AA6">
              <w:rPr>
                <w:rFonts w:eastAsia="맑은 고딕"/>
                <w:color w:val="000000"/>
                <w:sz w:val="18"/>
                <w:lang w:eastAsia="ko-KR"/>
              </w:rPr>
              <w:t>RS pattern</w:t>
            </w:r>
          </w:p>
        </w:tc>
      </w:tr>
    </w:tbl>
    <w:p w14:paraId="7FCF4806" w14:textId="77777777" w:rsidR="00890AA6" w:rsidRDefault="00890AA6" w:rsidP="00890AA6">
      <w:pPr>
        <w:pStyle w:val="aff4"/>
        <w:numPr>
          <w:ilvl w:val="2"/>
          <w:numId w:val="48"/>
        </w:numPr>
        <w:spacing w:line="360" w:lineRule="auto"/>
        <w:rPr>
          <w:rFonts w:eastAsiaTheme="minorEastAsia"/>
          <w:sz w:val="22"/>
          <w:lang w:eastAsia="ko-KR"/>
        </w:rPr>
      </w:pPr>
      <w:r>
        <w:rPr>
          <w:rFonts w:eastAsiaTheme="minorEastAsia"/>
          <w:sz w:val="22"/>
          <w:lang w:eastAsia="ko-KR"/>
        </w:rPr>
        <w:t xml:space="preserve">Note: This </w:t>
      </w:r>
      <w:proofErr w:type="gramStart"/>
      <w:r>
        <w:rPr>
          <w:rFonts w:eastAsiaTheme="minorEastAsia"/>
          <w:sz w:val="22"/>
          <w:lang w:eastAsia="ko-KR"/>
        </w:rPr>
        <w:t>is not intended</w:t>
      </w:r>
      <w:proofErr w:type="gramEnd"/>
      <w:r>
        <w:rPr>
          <w:rFonts w:eastAsiaTheme="minorEastAsia"/>
          <w:sz w:val="22"/>
          <w:lang w:eastAsia="ko-KR"/>
        </w:rPr>
        <w:t xml:space="preserve"> to support the features associated to each bit field.</w:t>
      </w:r>
    </w:p>
    <w:p w14:paraId="63EF5D11" w14:textId="2C7A6ACC" w:rsidR="009F7D97" w:rsidRDefault="009F7D97" w:rsidP="00890AA6">
      <w:pPr>
        <w:pStyle w:val="aff4"/>
        <w:numPr>
          <w:ilvl w:val="2"/>
          <w:numId w:val="48"/>
        </w:numPr>
        <w:spacing w:line="360" w:lineRule="auto"/>
        <w:rPr>
          <w:rFonts w:eastAsiaTheme="minorEastAsia"/>
          <w:sz w:val="22"/>
          <w:lang w:eastAsia="ko-KR"/>
        </w:rPr>
      </w:pPr>
      <w:r>
        <w:rPr>
          <w:rFonts w:eastAsiaTheme="minorEastAsia"/>
          <w:sz w:val="22"/>
          <w:lang w:eastAsia="ko-KR"/>
        </w:rPr>
        <w:t xml:space="preserve">Note: This </w:t>
      </w:r>
      <w:r w:rsidR="00B475AB">
        <w:rPr>
          <w:rFonts w:eastAsiaTheme="minorEastAsia"/>
          <w:sz w:val="22"/>
          <w:lang w:eastAsia="ko-KR"/>
        </w:rPr>
        <w:t>does not have any implication on</w:t>
      </w:r>
      <w:r>
        <w:rPr>
          <w:rFonts w:eastAsiaTheme="minorEastAsia"/>
          <w:sz w:val="22"/>
          <w:lang w:eastAsia="ko-KR"/>
        </w:rPr>
        <w:t xml:space="preserve"> the size of each bit field.</w:t>
      </w:r>
    </w:p>
    <w:p w14:paraId="4E0B0C82" w14:textId="77777777" w:rsidR="00890AA6" w:rsidRPr="00AE7AB5" w:rsidRDefault="00890AA6" w:rsidP="00890AA6">
      <w:pPr>
        <w:pStyle w:val="aff4"/>
        <w:numPr>
          <w:ilvl w:val="1"/>
          <w:numId w:val="48"/>
        </w:numPr>
        <w:spacing w:line="360" w:lineRule="auto"/>
        <w:rPr>
          <w:rFonts w:eastAsiaTheme="minorEastAsia"/>
          <w:sz w:val="22"/>
          <w:lang w:eastAsia="ko-KR"/>
        </w:rPr>
      </w:pPr>
      <w:r>
        <w:rPr>
          <w:rFonts w:eastAsiaTheme="minorEastAsia"/>
          <w:sz w:val="22"/>
          <w:lang w:eastAsia="ko-KR"/>
        </w:rPr>
        <w:t xml:space="preserve">Other bit fields </w:t>
      </w:r>
      <w:proofErr w:type="gramStart"/>
      <w:r>
        <w:rPr>
          <w:rFonts w:eastAsiaTheme="minorEastAsia"/>
          <w:sz w:val="22"/>
          <w:lang w:eastAsia="ko-KR"/>
        </w:rPr>
        <w:t>are not precluded</w:t>
      </w:r>
      <w:proofErr w:type="gramEnd"/>
      <w:r>
        <w:rPr>
          <w:rFonts w:eastAsiaTheme="minorEastAsia"/>
          <w:sz w:val="22"/>
          <w:lang w:eastAsia="ko-KR"/>
        </w:rPr>
        <w:t xml:space="preserve"> for NR SCI format(s).</w:t>
      </w:r>
    </w:p>
    <w:p w14:paraId="40D5E258" w14:textId="77777777" w:rsidR="00890AA6" w:rsidRPr="00890AA6" w:rsidRDefault="00890AA6" w:rsidP="00890AA6">
      <w:pPr>
        <w:spacing w:line="360" w:lineRule="auto"/>
        <w:rPr>
          <w:rFonts w:eastAsiaTheme="minorEastAsia"/>
          <w:sz w:val="22"/>
          <w:lang w:eastAsia="ko-KR"/>
        </w:rPr>
      </w:pPr>
    </w:p>
    <w:tbl>
      <w:tblPr>
        <w:tblStyle w:val="aff"/>
        <w:tblW w:w="0" w:type="auto"/>
        <w:tblInd w:w="1200" w:type="dxa"/>
        <w:tblLook w:val="04A0" w:firstRow="1" w:lastRow="0" w:firstColumn="1" w:lastColumn="0" w:noHBand="0" w:noVBand="1"/>
      </w:tblPr>
      <w:tblGrid>
        <w:gridCol w:w="2801"/>
        <w:gridCol w:w="2806"/>
        <w:gridCol w:w="2824"/>
      </w:tblGrid>
      <w:tr w:rsidR="00D855A4" w14:paraId="6DCAB43C" w14:textId="77777777" w:rsidTr="00D855A4">
        <w:tc>
          <w:tcPr>
            <w:tcW w:w="2880" w:type="dxa"/>
            <w:vAlign w:val="center"/>
          </w:tcPr>
          <w:p w14:paraId="5D244D83" w14:textId="7165825D" w:rsidR="00D855A4" w:rsidRPr="00D855A4" w:rsidRDefault="00D855A4" w:rsidP="00D855A4">
            <w:pPr>
              <w:spacing w:after="0"/>
              <w:jc w:val="center"/>
              <w:rPr>
                <w:rFonts w:eastAsiaTheme="minorEastAsia"/>
                <w:sz w:val="22"/>
                <w:lang w:eastAsia="ko-KR"/>
              </w:rPr>
            </w:pPr>
            <w:r>
              <w:rPr>
                <w:rFonts w:eastAsiaTheme="minorEastAsia" w:hint="eastAsia"/>
                <w:sz w:val="22"/>
                <w:lang w:eastAsia="ko-KR"/>
              </w:rPr>
              <w:t>From NR DCI formats</w:t>
            </w:r>
          </w:p>
        </w:tc>
        <w:tc>
          <w:tcPr>
            <w:tcW w:w="2867" w:type="dxa"/>
            <w:vAlign w:val="center"/>
          </w:tcPr>
          <w:p w14:paraId="54BE6FA2" w14:textId="324A8F3A" w:rsidR="00D855A4" w:rsidRPr="00D855A4" w:rsidRDefault="00D855A4" w:rsidP="00D855A4">
            <w:pPr>
              <w:spacing w:after="0"/>
              <w:jc w:val="center"/>
              <w:rPr>
                <w:rFonts w:eastAsiaTheme="minorEastAsia"/>
                <w:sz w:val="22"/>
                <w:lang w:eastAsia="ko-KR"/>
              </w:rPr>
            </w:pPr>
            <w:r>
              <w:rPr>
                <w:rFonts w:eastAsiaTheme="minorEastAsia"/>
                <w:sz w:val="22"/>
                <w:lang w:eastAsia="ko-KR"/>
              </w:rPr>
              <w:t>F</w:t>
            </w:r>
            <w:r>
              <w:rPr>
                <w:rFonts w:eastAsiaTheme="minorEastAsia" w:hint="eastAsia"/>
                <w:sz w:val="22"/>
                <w:lang w:eastAsia="ko-KR"/>
              </w:rPr>
              <w:t xml:space="preserve">rom </w:t>
            </w:r>
            <w:r>
              <w:rPr>
                <w:rFonts w:eastAsiaTheme="minorEastAsia"/>
                <w:sz w:val="22"/>
                <w:lang w:eastAsia="ko-KR"/>
              </w:rPr>
              <w:t>LTE SCI format 1</w:t>
            </w:r>
          </w:p>
        </w:tc>
        <w:tc>
          <w:tcPr>
            <w:tcW w:w="2910" w:type="dxa"/>
            <w:vAlign w:val="center"/>
          </w:tcPr>
          <w:p w14:paraId="28CD79E9" w14:textId="5E472D9F" w:rsidR="00D855A4" w:rsidRPr="00D855A4" w:rsidRDefault="00D855A4" w:rsidP="00D855A4">
            <w:pPr>
              <w:spacing w:after="0"/>
              <w:jc w:val="center"/>
              <w:rPr>
                <w:rFonts w:eastAsiaTheme="minorEastAsia"/>
                <w:sz w:val="22"/>
                <w:lang w:eastAsia="ko-KR"/>
              </w:rPr>
            </w:pPr>
            <w:r>
              <w:rPr>
                <w:rFonts w:eastAsiaTheme="minorEastAsia" w:hint="eastAsia"/>
                <w:sz w:val="22"/>
                <w:lang w:eastAsia="ko-KR"/>
              </w:rPr>
              <w:t>From new proposals</w:t>
            </w:r>
          </w:p>
        </w:tc>
      </w:tr>
      <w:tr w:rsidR="00D855A4" w14:paraId="10FBBD1B" w14:textId="77777777" w:rsidTr="00D855A4">
        <w:tc>
          <w:tcPr>
            <w:tcW w:w="2880" w:type="dxa"/>
            <w:vAlign w:val="center"/>
          </w:tcPr>
          <w:p w14:paraId="76850044"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FD resource assignment</w:t>
            </w:r>
          </w:p>
          <w:p w14:paraId="67683998"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HARQ process number</w:t>
            </w:r>
          </w:p>
          <w:p w14:paraId="24767707"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lastRenderedPageBreak/>
              <w:t>NDI</w:t>
            </w:r>
          </w:p>
          <w:p w14:paraId="6FC11637"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RV</w:t>
            </w:r>
          </w:p>
          <w:p w14:paraId="5D7E318B"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MCS</w:t>
            </w:r>
          </w:p>
          <w:p w14:paraId="4D3F7B2F"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CSI request</w:t>
            </w:r>
          </w:p>
          <w:p w14:paraId="1765A42D"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Antenna port(s)</w:t>
            </w:r>
          </w:p>
          <w:p w14:paraId="31580D9E"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CBGTI</w:t>
            </w:r>
          </w:p>
          <w:p w14:paraId="1A0F33E0"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DMRS sequence initialization</w:t>
            </w:r>
          </w:p>
          <w:p w14:paraId="5445EB2B"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PTRS-DMRS association</w:t>
            </w:r>
          </w:p>
          <w:p w14:paraId="147164C6" w14:textId="195BC5D0"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CRC</w:t>
            </w:r>
          </w:p>
        </w:tc>
        <w:tc>
          <w:tcPr>
            <w:tcW w:w="2867" w:type="dxa"/>
            <w:vAlign w:val="center"/>
          </w:tcPr>
          <w:p w14:paraId="3F986549" w14:textId="77777777" w:rsidR="00D855A4" w:rsidRPr="00D855A4" w:rsidRDefault="00D855A4" w:rsidP="00D855A4">
            <w:pPr>
              <w:pStyle w:val="aff4"/>
              <w:numPr>
                <w:ilvl w:val="0"/>
                <w:numId w:val="53"/>
              </w:numPr>
              <w:spacing w:after="0"/>
              <w:ind w:left="358"/>
              <w:rPr>
                <w:rFonts w:eastAsiaTheme="minorEastAsia"/>
                <w:sz w:val="22"/>
                <w:lang w:eastAsia="ko-KR"/>
              </w:rPr>
            </w:pPr>
            <w:r w:rsidRPr="00D855A4">
              <w:rPr>
                <w:rFonts w:eastAsiaTheme="minorEastAsia"/>
                <w:sz w:val="22"/>
                <w:lang w:eastAsia="ko-KR"/>
              </w:rPr>
              <w:lastRenderedPageBreak/>
              <w:t>Priority (</w:t>
            </w:r>
            <w:proofErr w:type="spellStart"/>
            <w:r w:rsidRPr="00D855A4">
              <w:rPr>
                <w:rFonts w:eastAsiaTheme="minorEastAsia"/>
                <w:sz w:val="22"/>
                <w:lang w:eastAsia="ko-KR"/>
              </w:rPr>
              <w:t>QoS</w:t>
            </w:r>
            <w:proofErr w:type="spellEnd"/>
            <w:r w:rsidRPr="00D855A4">
              <w:rPr>
                <w:rFonts w:eastAsiaTheme="minorEastAsia"/>
                <w:sz w:val="22"/>
                <w:lang w:eastAsia="ko-KR"/>
              </w:rPr>
              <w:t>)</w:t>
            </w:r>
          </w:p>
          <w:p w14:paraId="547277B0" w14:textId="77777777" w:rsidR="00D855A4" w:rsidRPr="00D855A4" w:rsidRDefault="00D855A4" w:rsidP="00D855A4">
            <w:pPr>
              <w:pStyle w:val="aff4"/>
              <w:numPr>
                <w:ilvl w:val="0"/>
                <w:numId w:val="53"/>
              </w:numPr>
              <w:spacing w:after="0"/>
              <w:ind w:left="358"/>
              <w:rPr>
                <w:rFonts w:eastAsiaTheme="minorEastAsia"/>
                <w:sz w:val="22"/>
                <w:lang w:eastAsia="ko-KR"/>
              </w:rPr>
            </w:pPr>
            <w:r w:rsidRPr="00D855A4">
              <w:rPr>
                <w:rFonts w:eastAsiaTheme="minorEastAsia"/>
                <w:sz w:val="22"/>
                <w:lang w:eastAsia="ko-KR"/>
              </w:rPr>
              <w:t>resource reservation</w:t>
            </w:r>
          </w:p>
          <w:p w14:paraId="4666706E" w14:textId="77777777" w:rsidR="00D855A4" w:rsidRPr="00D855A4" w:rsidRDefault="00D855A4" w:rsidP="00D855A4">
            <w:pPr>
              <w:pStyle w:val="aff4"/>
              <w:numPr>
                <w:ilvl w:val="0"/>
                <w:numId w:val="53"/>
              </w:numPr>
              <w:spacing w:after="0"/>
              <w:ind w:left="358"/>
              <w:rPr>
                <w:rFonts w:eastAsiaTheme="minorEastAsia"/>
                <w:sz w:val="22"/>
                <w:lang w:eastAsia="ko-KR"/>
              </w:rPr>
            </w:pPr>
            <w:r w:rsidRPr="00D855A4">
              <w:rPr>
                <w:rFonts w:eastAsiaTheme="minorEastAsia"/>
                <w:sz w:val="22"/>
                <w:lang w:eastAsia="ko-KR"/>
              </w:rPr>
              <w:lastRenderedPageBreak/>
              <w:t xml:space="preserve">Time gap between initial transmission and retransmission </w:t>
            </w:r>
          </w:p>
          <w:p w14:paraId="62F40F77" w14:textId="77777777" w:rsidR="00D855A4" w:rsidRPr="00D855A4" w:rsidRDefault="00D855A4" w:rsidP="00D855A4">
            <w:pPr>
              <w:pStyle w:val="aff4"/>
              <w:numPr>
                <w:ilvl w:val="0"/>
                <w:numId w:val="53"/>
              </w:numPr>
              <w:spacing w:after="0"/>
              <w:ind w:left="358"/>
              <w:rPr>
                <w:rFonts w:eastAsiaTheme="minorEastAsia"/>
                <w:sz w:val="22"/>
                <w:lang w:eastAsia="ko-KR"/>
              </w:rPr>
            </w:pPr>
            <w:r w:rsidRPr="00D855A4">
              <w:rPr>
                <w:rFonts w:eastAsiaTheme="minorEastAsia"/>
                <w:sz w:val="22"/>
                <w:lang w:eastAsia="ko-KR"/>
              </w:rPr>
              <w:t>Retransmission index</w:t>
            </w:r>
          </w:p>
          <w:p w14:paraId="5D33C6E3" w14:textId="48022A76" w:rsidR="00D855A4" w:rsidRPr="00D855A4" w:rsidRDefault="00D855A4" w:rsidP="00D855A4">
            <w:pPr>
              <w:pStyle w:val="aff4"/>
              <w:numPr>
                <w:ilvl w:val="0"/>
                <w:numId w:val="53"/>
              </w:numPr>
              <w:spacing w:after="0"/>
              <w:ind w:left="358"/>
              <w:rPr>
                <w:rFonts w:eastAsiaTheme="minorEastAsia"/>
                <w:sz w:val="22"/>
                <w:lang w:eastAsia="ko-KR"/>
              </w:rPr>
            </w:pPr>
            <w:r w:rsidRPr="00D855A4">
              <w:rPr>
                <w:rFonts w:eastAsiaTheme="minorEastAsia"/>
                <w:sz w:val="22"/>
                <w:lang w:eastAsia="ko-KR"/>
              </w:rPr>
              <w:t>Transmission format</w:t>
            </w:r>
          </w:p>
        </w:tc>
        <w:tc>
          <w:tcPr>
            <w:tcW w:w="2910" w:type="dxa"/>
            <w:vAlign w:val="center"/>
          </w:tcPr>
          <w:p w14:paraId="3CD0838A" w14:textId="77777777" w:rsidR="00D855A4" w:rsidRPr="00D855A4" w:rsidRDefault="00D855A4" w:rsidP="00D855A4">
            <w:pPr>
              <w:pStyle w:val="aff4"/>
              <w:numPr>
                <w:ilvl w:val="0"/>
                <w:numId w:val="53"/>
              </w:numPr>
              <w:spacing w:after="0"/>
              <w:ind w:left="413"/>
              <w:rPr>
                <w:rFonts w:eastAsiaTheme="minorEastAsia"/>
                <w:sz w:val="22"/>
                <w:lang w:eastAsia="ko-KR"/>
              </w:rPr>
            </w:pPr>
            <w:r w:rsidRPr="00D855A4">
              <w:rPr>
                <w:rFonts w:eastAsiaTheme="minorEastAsia"/>
                <w:sz w:val="22"/>
                <w:lang w:eastAsia="ko-KR"/>
              </w:rPr>
              <w:lastRenderedPageBreak/>
              <w:t>source ID</w:t>
            </w:r>
          </w:p>
          <w:p w14:paraId="26530BB8" w14:textId="77777777" w:rsidR="00D855A4" w:rsidRPr="00D855A4" w:rsidRDefault="00D855A4" w:rsidP="00D855A4">
            <w:pPr>
              <w:pStyle w:val="aff4"/>
              <w:numPr>
                <w:ilvl w:val="0"/>
                <w:numId w:val="53"/>
              </w:numPr>
              <w:spacing w:after="0"/>
              <w:ind w:left="413"/>
              <w:rPr>
                <w:rFonts w:eastAsiaTheme="minorEastAsia"/>
                <w:sz w:val="22"/>
                <w:lang w:eastAsia="ko-KR"/>
              </w:rPr>
            </w:pPr>
            <w:r w:rsidRPr="00D855A4">
              <w:rPr>
                <w:rFonts w:eastAsiaTheme="minorEastAsia"/>
                <w:sz w:val="22"/>
                <w:lang w:eastAsia="ko-KR"/>
              </w:rPr>
              <w:t>destination ID</w:t>
            </w:r>
          </w:p>
          <w:p w14:paraId="5AF5495D" w14:textId="77777777" w:rsidR="00D855A4" w:rsidRPr="00D855A4" w:rsidRDefault="00D855A4" w:rsidP="00D855A4">
            <w:pPr>
              <w:pStyle w:val="aff4"/>
              <w:numPr>
                <w:ilvl w:val="0"/>
                <w:numId w:val="53"/>
              </w:numPr>
              <w:spacing w:after="0"/>
              <w:ind w:left="413"/>
              <w:rPr>
                <w:rFonts w:eastAsiaTheme="minorEastAsia"/>
                <w:sz w:val="22"/>
                <w:lang w:eastAsia="ko-KR"/>
              </w:rPr>
            </w:pPr>
            <w:r w:rsidRPr="00D855A4">
              <w:rPr>
                <w:rFonts w:eastAsiaTheme="minorEastAsia"/>
                <w:sz w:val="22"/>
                <w:lang w:eastAsia="ko-KR"/>
              </w:rPr>
              <w:lastRenderedPageBreak/>
              <w:t>Zone ID</w:t>
            </w:r>
          </w:p>
          <w:p w14:paraId="0F0C657B" w14:textId="77777777" w:rsidR="00D855A4" w:rsidRPr="00D855A4" w:rsidRDefault="00D855A4" w:rsidP="00D855A4">
            <w:pPr>
              <w:pStyle w:val="aff4"/>
              <w:numPr>
                <w:ilvl w:val="0"/>
                <w:numId w:val="53"/>
              </w:numPr>
              <w:spacing w:after="0"/>
              <w:ind w:left="413"/>
              <w:rPr>
                <w:rFonts w:eastAsiaTheme="minorEastAsia"/>
                <w:sz w:val="22"/>
                <w:lang w:eastAsia="ko-KR"/>
              </w:rPr>
            </w:pPr>
            <w:r w:rsidRPr="00D855A4">
              <w:rPr>
                <w:rFonts w:eastAsiaTheme="minorEastAsia"/>
                <w:sz w:val="22"/>
                <w:lang w:eastAsia="ko-KR"/>
              </w:rPr>
              <w:t>NACK distance</w:t>
            </w:r>
          </w:p>
          <w:p w14:paraId="699DDA5A" w14:textId="77777777" w:rsidR="00D855A4" w:rsidRPr="00D855A4" w:rsidRDefault="00D855A4" w:rsidP="00D855A4">
            <w:pPr>
              <w:pStyle w:val="aff4"/>
              <w:numPr>
                <w:ilvl w:val="0"/>
                <w:numId w:val="53"/>
              </w:numPr>
              <w:spacing w:after="0"/>
              <w:ind w:left="413"/>
              <w:rPr>
                <w:rFonts w:eastAsiaTheme="minorEastAsia"/>
                <w:sz w:val="22"/>
                <w:lang w:eastAsia="ko-KR"/>
              </w:rPr>
            </w:pPr>
            <w:r w:rsidRPr="00D855A4">
              <w:rPr>
                <w:rFonts w:eastAsiaTheme="minorEastAsia"/>
                <w:sz w:val="22"/>
                <w:lang w:eastAsia="ko-KR"/>
              </w:rPr>
              <w:t>HARQ feedback indication</w:t>
            </w:r>
          </w:p>
          <w:p w14:paraId="2661CCD5" w14:textId="67CE9126" w:rsidR="00D855A4" w:rsidRPr="00D855A4" w:rsidRDefault="00D855A4" w:rsidP="00D855A4">
            <w:pPr>
              <w:pStyle w:val="aff4"/>
              <w:numPr>
                <w:ilvl w:val="0"/>
                <w:numId w:val="53"/>
              </w:numPr>
              <w:spacing w:after="0"/>
              <w:ind w:left="413"/>
              <w:rPr>
                <w:rFonts w:eastAsiaTheme="minorEastAsia"/>
                <w:sz w:val="22"/>
                <w:lang w:eastAsia="ko-KR"/>
              </w:rPr>
            </w:pPr>
            <w:r w:rsidRPr="00D855A4">
              <w:rPr>
                <w:rFonts w:eastAsiaTheme="minorEastAsia"/>
                <w:sz w:val="22"/>
                <w:lang w:eastAsia="ko-KR"/>
              </w:rPr>
              <w:t>Cast type indicator</w:t>
            </w:r>
          </w:p>
        </w:tc>
      </w:tr>
    </w:tbl>
    <w:p w14:paraId="2AAC3AD7" w14:textId="77777777" w:rsidR="00AE7AB5" w:rsidRPr="00EB1ECA" w:rsidRDefault="00AE7AB5" w:rsidP="00EB1ECA">
      <w:pPr>
        <w:pStyle w:val="aff4"/>
        <w:spacing w:line="360" w:lineRule="auto"/>
        <w:ind w:left="800"/>
        <w:rPr>
          <w:rFonts w:eastAsiaTheme="minorEastAsia"/>
          <w:lang w:eastAsia="ko-KR"/>
        </w:rPr>
      </w:pPr>
    </w:p>
    <w:p w14:paraId="6F42B6A1" w14:textId="6794AB0F" w:rsidR="00FE0BE8" w:rsidRPr="00B5164D" w:rsidRDefault="00FE0BE8" w:rsidP="000E009E">
      <w:pPr>
        <w:pStyle w:val="aff4"/>
        <w:numPr>
          <w:ilvl w:val="0"/>
          <w:numId w:val="34"/>
        </w:numPr>
        <w:spacing w:line="360" w:lineRule="auto"/>
        <w:outlineLvl w:val="2"/>
        <w:rPr>
          <w:rFonts w:eastAsiaTheme="minorEastAsia"/>
          <w:b/>
          <w:sz w:val="22"/>
          <w:u w:val="single"/>
          <w:lang w:eastAsia="ko-KR"/>
        </w:rPr>
      </w:pPr>
      <w:r w:rsidRPr="00B5164D">
        <w:rPr>
          <w:rFonts w:eastAsiaTheme="minorEastAsia" w:hint="eastAsia"/>
          <w:b/>
          <w:sz w:val="22"/>
          <w:u w:val="single"/>
          <w:lang w:eastAsia="ko-KR"/>
        </w:rPr>
        <w:t>Others</w:t>
      </w:r>
      <w:r w:rsidR="002A71FF">
        <w:rPr>
          <w:rFonts w:eastAsiaTheme="minorEastAsia"/>
          <w:b/>
          <w:sz w:val="22"/>
          <w:u w:val="single"/>
          <w:lang w:eastAsia="ko-KR"/>
        </w:rPr>
        <w:t xml:space="preserve"> topics</w:t>
      </w:r>
    </w:p>
    <w:p w14:paraId="29B02EC1" w14:textId="2D55F98E" w:rsidR="004944B9" w:rsidRDefault="004944B9" w:rsidP="000E009E">
      <w:pPr>
        <w:pStyle w:val="aff4"/>
        <w:numPr>
          <w:ilvl w:val="1"/>
          <w:numId w:val="48"/>
        </w:numPr>
        <w:spacing w:line="360" w:lineRule="auto"/>
        <w:rPr>
          <w:rFonts w:eastAsiaTheme="minorEastAsia"/>
          <w:lang w:eastAsia="ko-KR"/>
        </w:rPr>
      </w:pPr>
      <w:r w:rsidRPr="002A71FF">
        <w:rPr>
          <w:rFonts w:eastAsiaTheme="minorEastAsia" w:hint="eastAsia"/>
          <w:lang w:eastAsia="ko-KR"/>
        </w:rPr>
        <w:t>Granularity of PSCCH mapping: fixed value [I</w:t>
      </w:r>
      <w:r w:rsidRPr="002A71FF">
        <w:rPr>
          <w:rFonts w:eastAsiaTheme="minorEastAsia"/>
          <w:lang w:eastAsia="ko-KR"/>
        </w:rPr>
        <w:t>n</w:t>
      </w:r>
      <w:r w:rsidRPr="002A71FF">
        <w:rPr>
          <w:rFonts w:eastAsiaTheme="minorEastAsia" w:hint="eastAsia"/>
          <w:lang w:eastAsia="ko-KR"/>
        </w:rPr>
        <w:t>tel]</w:t>
      </w:r>
      <w:r w:rsidR="002A71FF">
        <w:rPr>
          <w:rFonts w:eastAsiaTheme="minorEastAsia"/>
          <w:lang w:eastAsia="ko-KR"/>
        </w:rPr>
        <w:t>, [</w:t>
      </w:r>
      <w:r w:rsidR="002A71FF" w:rsidRPr="002A71FF">
        <w:rPr>
          <w:rFonts w:eastAsiaTheme="minorEastAsia" w:hint="eastAsia"/>
          <w:lang w:eastAsia="ko-KR"/>
        </w:rPr>
        <w:t>ZTE,</w:t>
      </w:r>
      <w:r w:rsidR="002A71FF">
        <w:rPr>
          <w:rFonts w:eastAsiaTheme="minorEastAsia"/>
          <w:lang w:eastAsia="ko-KR"/>
        </w:rPr>
        <w:t xml:space="preserve"> Sanechips]</w:t>
      </w:r>
    </w:p>
    <w:p w14:paraId="614CBF4B" w14:textId="1EC71B50" w:rsidR="005C1D91" w:rsidRDefault="005C1D91" w:rsidP="000E009E">
      <w:pPr>
        <w:pStyle w:val="aff4"/>
        <w:numPr>
          <w:ilvl w:val="1"/>
          <w:numId w:val="48"/>
        </w:numPr>
        <w:spacing w:line="360" w:lineRule="auto"/>
        <w:rPr>
          <w:rFonts w:eastAsiaTheme="minorEastAsia"/>
          <w:lang w:eastAsia="ko-KR"/>
        </w:rPr>
      </w:pPr>
      <w:r w:rsidRPr="002A71FF">
        <w:rPr>
          <w:rFonts w:eastAsiaTheme="minorEastAsia"/>
          <w:lang w:eastAsia="ko-KR"/>
        </w:rPr>
        <w:t xml:space="preserve">Support </w:t>
      </w:r>
      <w:r w:rsidR="009C2B6B">
        <w:rPr>
          <w:rFonts w:eastAsiaTheme="minorEastAsia"/>
          <w:lang w:eastAsia="ko-KR"/>
        </w:rPr>
        <w:t>transmit diversity scheme:</w:t>
      </w:r>
      <w:r w:rsidR="002A71FF">
        <w:rPr>
          <w:rFonts w:eastAsiaTheme="minorEastAsia"/>
          <w:lang w:eastAsia="ko-KR"/>
        </w:rPr>
        <w:t xml:space="preserve"> [</w:t>
      </w:r>
      <w:r w:rsidRPr="002A71FF">
        <w:rPr>
          <w:rFonts w:eastAsiaTheme="minorEastAsia"/>
          <w:lang w:eastAsia="ko-KR"/>
        </w:rPr>
        <w:t>Intel</w:t>
      </w:r>
      <w:r w:rsidR="002A71FF">
        <w:rPr>
          <w:rFonts w:eastAsiaTheme="minorEastAsia"/>
          <w:lang w:eastAsia="ko-KR"/>
        </w:rPr>
        <w:t>]</w:t>
      </w:r>
      <w:r w:rsidRPr="002A71FF">
        <w:rPr>
          <w:rFonts w:eastAsiaTheme="minorEastAsia"/>
          <w:lang w:eastAsia="ko-KR"/>
        </w:rPr>
        <w:t xml:space="preserve">, </w:t>
      </w:r>
      <w:r w:rsidR="002A71FF">
        <w:rPr>
          <w:rFonts w:eastAsiaTheme="minorEastAsia"/>
          <w:lang w:eastAsia="ko-KR"/>
        </w:rPr>
        <w:t>[</w:t>
      </w:r>
      <w:r w:rsidRPr="002A71FF">
        <w:rPr>
          <w:rFonts w:eastAsiaTheme="minorEastAsia"/>
          <w:lang w:eastAsia="ko-KR"/>
        </w:rPr>
        <w:t>TCL</w:t>
      </w:r>
      <w:r w:rsidR="002A71FF">
        <w:rPr>
          <w:rFonts w:eastAsiaTheme="minorEastAsia"/>
          <w:lang w:eastAsia="ko-KR"/>
        </w:rPr>
        <w:t>]</w:t>
      </w:r>
      <w:r w:rsidR="009C2B6B">
        <w:rPr>
          <w:rFonts w:eastAsiaTheme="minorEastAsia"/>
          <w:lang w:eastAsia="ko-KR"/>
        </w:rPr>
        <w:t>, [Qualcomm], [Panasonic]</w:t>
      </w:r>
    </w:p>
    <w:p w14:paraId="65BE3A15" w14:textId="64A811FE" w:rsidR="009C2B6B" w:rsidRDefault="009C2B6B" w:rsidP="000E009E">
      <w:pPr>
        <w:pStyle w:val="aff4"/>
        <w:numPr>
          <w:ilvl w:val="1"/>
          <w:numId w:val="48"/>
        </w:numPr>
        <w:spacing w:line="360" w:lineRule="auto"/>
        <w:rPr>
          <w:rFonts w:eastAsiaTheme="minorEastAsia"/>
          <w:lang w:eastAsia="ko-KR"/>
        </w:rPr>
      </w:pPr>
      <w:r>
        <w:rPr>
          <w:rFonts w:eastAsiaTheme="minorEastAsia"/>
          <w:lang w:eastAsia="ko-KR"/>
        </w:rPr>
        <w:t>Sequence randomization for DMRS: [Intel]</w:t>
      </w:r>
    </w:p>
    <w:p w14:paraId="02F80197" w14:textId="77777777" w:rsidR="00EC1CAA" w:rsidRDefault="00EC1CAA" w:rsidP="002A71FF">
      <w:pPr>
        <w:pStyle w:val="Style1"/>
        <w:spacing w:after="0" w:afterAutospacing="0" w:line="360" w:lineRule="auto"/>
        <w:ind w:firstLine="0"/>
        <w:rPr>
          <w:rFonts w:eastAsiaTheme="minorEastAsia"/>
          <w:lang w:eastAsia="ko-KR"/>
        </w:rPr>
      </w:pPr>
    </w:p>
    <w:p w14:paraId="1A5DAB62" w14:textId="47D504AB" w:rsidR="006F0827" w:rsidRPr="00FA6465" w:rsidRDefault="006F0827" w:rsidP="002A71FF">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sidR="00E4613D">
        <w:rPr>
          <w:rFonts w:ascii="Arial" w:eastAsiaTheme="minorEastAsia" w:hAnsi="Arial"/>
          <w:sz w:val="32"/>
          <w:lang w:val="en-GB" w:eastAsia="ko-KR"/>
        </w:rPr>
        <w:t>5</w:t>
      </w:r>
      <w:r w:rsidRPr="00FA6465">
        <w:rPr>
          <w:rFonts w:ascii="Arial" w:eastAsiaTheme="minorEastAsia" w:hAnsi="Arial"/>
          <w:sz w:val="32"/>
          <w:lang w:val="en-GB" w:eastAsia="ko-KR"/>
        </w:rPr>
        <w:t>. PSSCH design</w:t>
      </w:r>
    </w:p>
    <w:p w14:paraId="07098AA0" w14:textId="6E8F1450" w:rsidR="006F0827" w:rsidRPr="0037063B" w:rsidRDefault="006F0827" w:rsidP="000E009E">
      <w:pPr>
        <w:pStyle w:val="Style1"/>
        <w:numPr>
          <w:ilvl w:val="0"/>
          <w:numId w:val="47"/>
        </w:numPr>
        <w:spacing w:after="0" w:afterAutospacing="0" w:line="360" w:lineRule="auto"/>
        <w:outlineLvl w:val="2"/>
        <w:rPr>
          <w:rFonts w:eastAsiaTheme="minorEastAsia"/>
          <w:b/>
          <w:sz w:val="22"/>
          <w:u w:val="single"/>
          <w:lang w:eastAsia="ko-KR"/>
        </w:rPr>
      </w:pPr>
      <w:r w:rsidRPr="0037063B">
        <w:rPr>
          <w:rFonts w:eastAsiaTheme="minorEastAsia"/>
          <w:b/>
          <w:sz w:val="22"/>
          <w:u w:val="single"/>
          <w:lang w:eastAsia="ko-KR"/>
        </w:rPr>
        <w:t>Channel coding</w:t>
      </w:r>
      <w:r w:rsidR="00EE208E">
        <w:rPr>
          <w:rFonts w:eastAsiaTheme="minorEastAsia"/>
          <w:b/>
          <w:sz w:val="22"/>
          <w:u w:val="single"/>
          <w:lang w:eastAsia="ko-KR"/>
        </w:rPr>
        <w:t xml:space="preserve"> and mapping</w:t>
      </w:r>
      <w:r w:rsidRPr="0037063B">
        <w:rPr>
          <w:rFonts w:eastAsiaTheme="minorEastAsia"/>
          <w:b/>
          <w:sz w:val="22"/>
          <w:u w:val="single"/>
          <w:lang w:eastAsia="ko-KR"/>
        </w:rPr>
        <w:t xml:space="preserve"> for PSSCH</w:t>
      </w:r>
    </w:p>
    <w:p w14:paraId="31D3A325" w14:textId="004BB532" w:rsidR="006F0827" w:rsidRDefault="008078F3" w:rsidP="008078F3">
      <w:pPr>
        <w:pStyle w:val="Style1"/>
        <w:spacing w:after="0" w:afterAutospacing="0" w:line="360" w:lineRule="auto"/>
        <w:ind w:left="568" w:firstLine="0"/>
        <w:rPr>
          <w:rFonts w:eastAsiaTheme="minorEastAsia"/>
          <w:lang w:eastAsia="ko-KR"/>
        </w:rPr>
      </w:pPr>
      <w:r>
        <w:rPr>
          <w:rFonts w:eastAsiaTheme="minorEastAsia"/>
          <w:lang w:eastAsia="ko-KR"/>
        </w:rPr>
        <w:t xml:space="preserve">It </w:t>
      </w:r>
      <w:proofErr w:type="gramStart"/>
      <w:r>
        <w:rPr>
          <w:rFonts w:eastAsiaTheme="minorEastAsia"/>
          <w:lang w:eastAsia="ko-KR"/>
        </w:rPr>
        <w:t>is proposed</w:t>
      </w:r>
      <w:proofErr w:type="gramEnd"/>
      <w:r>
        <w:rPr>
          <w:rFonts w:eastAsiaTheme="minorEastAsia"/>
          <w:lang w:eastAsia="ko-KR"/>
        </w:rPr>
        <w:t xml:space="preserve"> to use LDPC codes for PSSCH [Samsung], [TCL], [Xiaomi], [NTT DOCOMO], [Ericsson]. LBRM </w:t>
      </w:r>
      <w:proofErr w:type="gramStart"/>
      <w:r>
        <w:rPr>
          <w:rFonts w:eastAsiaTheme="minorEastAsia"/>
          <w:lang w:eastAsia="ko-KR"/>
        </w:rPr>
        <w:t>is also mentioned</w:t>
      </w:r>
      <w:proofErr w:type="gramEnd"/>
      <w:r>
        <w:rPr>
          <w:rFonts w:eastAsiaTheme="minorEastAsia"/>
          <w:lang w:eastAsia="ko-KR"/>
        </w:rPr>
        <w:t xml:space="preserve"> by [NTT DOCOMO] to consider.</w:t>
      </w:r>
    </w:p>
    <w:p w14:paraId="4CCBA36A" w14:textId="24707F35" w:rsidR="008078F3" w:rsidRDefault="008078F3"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It seems no other proposal on channel coding for PSSCH. Related to this topic, LBRM, TBS determination, frequency-first mapping </w:t>
      </w:r>
      <w:proofErr w:type="gramStart"/>
      <w:r>
        <w:rPr>
          <w:rFonts w:eastAsiaTheme="minorEastAsia"/>
          <w:lang w:eastAsia="ko-KR"/>
        </w:rPr>
        <w:t>can be discussed</w:t>
      </w:r>
      <w:proofErr w:type="gramEnd"/>
      <w:r>
        <w:rPr>
          <w:rFonts w:eastAsiaTheme="minorEastAsia"/>
          <w:lang w:eastAsia="ko-KR"/>
        </w:rPr>
        <w:t xml:space="preserve"> together.</w:t>
      </w:r>
    </w:p>
    <w:p w14:paraId="3B48FF56" w14:textId="77777777" w:rsidR="008078F3" w:rsidRDefault="008078F3"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r>
        <w:rPr>
          <w:rFonts w:eastAsiaTheme="minorEastAsia"/>
          <w:b/>
          <w:u w:val="single"/>
          <w:lang w:eastAsia="ko-KR"/>
        </w:rPr>
        <w:t xml:space="preserve"> for agreement</w:t>
      </w:r>
    </w:p>
    <w:p w14:paraId="13C7D5B8" w14:textId="7B40ECA7" w:rsidR="008078F3" w:rsidRDefault="009B5BD4" w:rsidP="000E009E">
      <w:pPr>
        <w:pStyle w:val="Style1"/>
        <w:numPr>
          <w:ilvl w:val="1"/>
          <w:numId w:val="48"/>
        </w:numPr>
        <w:spacing w:after="0" w:afterAutospacing="0" w:line="360" w:lineRule="auto"/>
        <w:rPr>
          <w:rFonts w:eastAsiaTheme="minorEastAsia"/>
          <w:lang w:eastAsia="ko-KR"/>
        </w:rPr>
      </w:pPr>
      <w:r w:rsidRPr="009B5BD4">
        <w:rPr>
          <w:rFonts w:eastAsiaTheme="minorEastAsia"/>
          <w:lang w:eastAsia="ko-KR"/>
        </w:rPr>
        <w:t xml:space="preserve">LDPC codes used for Rel-15 NR PDSCH </w:t>
      </w:r>
      <w:proofErr w:type="gramStart"/>
      <w:r w:rsidRPr="009B5BD4">
        <w:rPr>
          <w:rFonts w:eastAsiaTheme="minorEastAsia"/>
          <w:lang w:eastAsia="ko-KR"/>
        </w:rPr>
        <w:t>is applied</w:t>
      </w:r>
      <w:proofErr w:type="gramEnd"/>
      <w:r w:rsidRPr="009B5BD4">
        <w:rPr>
          <w:rFonts w:eastAsiaTheme="minorEastAsia"/>
          <w:lang w:eastAsia="ko-KR"/>
        </w:rPr>
        <w:t xml:space="preserve"> to PSSCH.</w:t>
      </w:r>
    </w:p>
    <w:p w14:paraId="41E1A3BC" w14:textId="085346F5" w:rsidR="00B5385B" w:rsidRDefault="00B5385B" w:rsidP="00B5385B">
      <w:pPr>
        <w:pStyle w:val="Style1"/>
        <w:numPr>
          <w:ilvl w:val="2"/>
          <w:numId w:val="48"/>
        </w:numPr>
        <w:spacing w:after="0" w:afterAutospacing="0" w:line="360" w:lineRule="auto"/>
        <w:rPr>
          <w:rFonts w:eastAsiaTheme="minorEastAsia"/>
          <w:lang w:eastAsia="ko-KR"/>
        </w:rPr>
      </w:pPr>
      <w:r>
        <w:rPr>
          <w:rFonts w:eastAsiaTheme="minorEastAsia"/>
          <w:lang w:eastAsia="ko-KR"/>
        </w:rPr>
        <w:t>FFS on CSI on PSSCH</w:t>
      </w:r>
    </w:p>
    <w:p w14:paraId="04C3C3B3" w14:textId="16D47D81" w:rsidR="009B5BD4" w:rsidRDefault="009B5BD4"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to discuss the following</w:t>
      </w:r>
    </w:p>
    <w:p w14:paraId="4B6CE5A3" w14:textId="77777777" w:rsidR="009B5BD4" w:rsidRPr="009B5BD4" w:rsidRDefault="009B5BD4" w:rsidP="000E009E">
      <w:pPr>
        <w:pStyle w:val="Style1"/>
        <w:numPr>
          <w:ilvl w:val="2"/>
          <w:numId w:val="48"/>
        </w:numPr>
        <w:spacing w:after="0" w:line="360" w:lineRule="auto"/>
        <w:rPr>
          <w:rFonts w:eastAsiaTheme="minorEastAsia"/>
          <w:lang w:eastAsia="ko-KR"/>
        </w:rPr>
      </w:pPr>
      <w:r w:rsidRPr="009B5BD4">
        <w:rPr>
          <w:rFonts w:eastAsiaTheme="minorEastAsia"/>
          <w:lang w:eastAsia="ko-KR"/>
        </w:rPr>
        <w:t>Limited Buffer Rate Matching (LBRM) for Rel-15 NR PDSCH is the baseline for LBRM of PSSCH.</w:t>
      </w:r>
    </w:p>
    <w:p w14:paraId="2BB26C24" w14:textId="77777777" w:rsidR="009B5BD4" w:rsidRPr="009B5BD4" w:rsidRDefault="009B5BD4" w:rsidP="000E009E">
      <w:pPr>
        <w:pStyle w:val="Style1"/>
        <w:numPr>
          <w:ilvl w:val="2"/>
          <w:numId w:val="48"/>
        </w:numPr>
        <w:spacing w:after="0" w:line="360" w:lineRule="auto"/>
        <w:rPr>
          <w:rFonts w:eastAsiaTheme="minorEastAsia"/>
          <w:lang w:eastAsia="ko-KR"/>
        </w:rPr>
      </w:pPr>
      <w:r w:rsidRPr="009B5BD4">
        <w:rPr>
          <w:rFonts w:eastAsiaTheme="minorEastAsia"/>
          <w:lang w:eastAsia="ko-KR"/>
        </w:rPr>
        <w:t>TBS determination of Rel-15 NR PDSCH is the baseline for TBS determination of PSSCH.</w:t>
      </w:r>
    </w:p>
    <w:p w14:paraId="65375569" w14:textId="76EB7751" w:rsidR="009B5BD4" w:rsidRDefault="009B5BD4" w:rsidP="000E009E">
      <w:pPr>
        <w:pStyle w:val="Style1"/>
        <w:numPr>
          <w:ilvl w:val="2"/>
          <w:numId w:val="48"/>
        </w:numPr>
        <w:spacing w:after="0" w:afterAutospacing="0" w:line="360" w:lineRule="auto"/>
        <w:rPr>
          <w:rFonts w:eastAsiaTheme="minorEastAsia"/>
          <w:lang w:eastAsia="ko-KR"/>
        </w:rPr>
      </w:pPr>
      <w:r w:rsidRPr="009B5BD4">
        <w:rPr>
          <w:rFonts w:eastAsiaTheme="minorEastAsia"/>
          <w:lang w:eastAsia="ko-KR"/>
        </w:rPr>
        <w:t xml:space="preserve">Frequency-first mapping </w:t>
      </w:r>
      <w:proofErr w:type="gramStart"/>
      <w:r w:rsidRPr="009B5BD4">
        <w:rPr>
          <w:rFonts w:eastAsiaTheme="minorEastAsia"/>
          <w:lang w:eastAsia="ko-KR"/>
        </w:rPr>
        <w:t>is used</w:t>
      </w:r>
      <w:proofErr w:type="gramEnd"/>
      <w:r w:rsidRPr="009B5BD4">
        <w:rPr>
          <w:rFonts w:eastAsiaTheme="minorEastAsia"/>
          <w:lang w:eastAsia="ko-KR"/>
        </w:rPr>
        <w:t xml:space="preserve"> for PSSCH.</w:t>
      </w:r>
    </w:p>
    <w:p w14:paraId="4C0D6876" w14:textId="77777777" w:rsidR="00B70627" w:rsidRDefault="00B70627" w:rsidP="002A71FF">
      <w:pPr>
        <w:pStyle w:val="Style1"/>
        <w:spacing w:after="0" w:afterAutospacing="0" w:line="360" w:lineRule="auto"/>
        <w:rPr>
          <w:rFonts w:eastAsiaTheme="minorEastAsia"/>
          <w:lang w:eastAsia="ko-KR"/>
        </w:rPr>
      </w:pPr>
    </w:p>
    <w:p w14:paraId="396D501C" w14:textId="006B6BB5" w:rsidR="00B70627" w:rsidRPr="0037063B" w:rsidRDefault="0037063B" w:rsidP="000E009E">
      <w:pPr>
        <w:pStyle w:val="Style1"/>
        <w:numPr>
          <w:ilvl w:val="0"/>
          <w:numId w:val="47"/>
        </w:numPr>
        <w:spacing w:after="0" w:afterAutospacing="0" w:line="360" w:lineRule="auto"/>
        <w:outlineLvl w:val="2"/>
        <w:rPr>
          <w:rFonts w:eastAsiaTheme="minorEastAsia"/>
          <w:b/>
          <w:sz w:val="22"/>
          <w:u w:val="single"/>
          <w:lang w:eastAsia="ko-KR"/>
        </w:rPr>
      </w:pPr>
      <w:r>
        <w:rPr>
          <w:rFonts w:eastAsiaTheme="minorEastAsia"/>
          <w:b/>
          <w:sz w:val="22"/>
          <w:u w:val="single"/>
          <w:lang w:eastAsia="ko-KR"/>
        </w:rPr>
        <w:t>Maximum m</w:t>
      </w:r>
      <w:r w:rsidR="00B70627" w:rsidRPr="0037063B">
        <w:rPr>
          <w:rFonts w:eastAsiaTheme="minorEastAsia"/>
          <w:b/>
          <w:sz w:val="22"/>
          <w:u w:val="single"/>
          <w:lang w:eastAsia="ko-KR"/>
        </w:rPr>
        <w:t>odulation order supported</w:t>
      </w:r>
    </w:p>
    <w:p w14:paraId="6986B209" w14:textId="44FB8961" w:rsidR="009B5BD4" w:rsidRDefault="009B5BD4"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Pr="009B5BD4">
        <w:rPr>
          <w:rFonts w:eastAsiaTheme="minorEastAsia"/>
          <w:lang w:eastAsia="ko-KR"/>
        </w:rPr>
        <w:t>There is not much discussion, while the use of 256QAM is proposed [Samsung]</w:t>
      </w:r>
      <w:r w:rsidR="00A31373">
        <w:rPr>
          <w:rFonts w:eastAsiaTheme="minorEastAsia"/>
          <w:lang w:eastAsia="ko-KR"/>
        </w:rPr>
        <w:t>, [NTT DOCOMO]</w:t>
      </w:r>
      <w:r>
        <w:rPr>
          <w:rFonts w:eastAsiaTheme="minorEastAsia"/>
          <w:lang w:eastAsia="ko-KR"/>
        </w:rPr>
        <w:t>.</w:t>
      </w:r>
    </w:p>
    <w:p w14:paraId="6F68F3E2" w14:textId="2364C1A3" w:rsidR="009B5BD4" w:rsidRDefault="009B5BD4"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p>
    <w:p w14:paraId="6B653DC3" w14:textId="25552477" w:rsidR="009B5BD4" w:rsidRDefault="009B5BD4"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 xml:space="preserve">RAN1 to discuss whether/how to support MCS tables supported in Rel-15. </w:t>
      </w:r>
    </w:p>
    <w:p w14:paraId="4E64A0FA" w14:textId="0580760F" w:rsidR="009B5BD4" w:rsidRDefault="009B5BD4"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FFS applicability for unicast, groupcast, broadcast</w:t>
      </w:r>
    </w:p>
    <w:p w14:paraId="4AD23FDE" w14:textId="77777777" w:rsidR="00B70627" w:rsidRDefault="00B70627" w:rsidP="002A71FF">
      <w:pPr>
        <w:pStyle w:val="Style1"/>
        <w:spacing w:after="0" w:afterAutospacing="0" w:line="360" w:lineRule="auto"/>
        <w:ind w:firstLine="0"/>
        <w:rPr>
          <w:rFonts w:eastAsiaTheme="minorEastAsia"/>
          <w:lang w:eastAsia="ko-KR"/>
        </w:rPr>
      </w:pPr>
    </w:p>
    <w:p w14:paraId="2668F1CA" w14:textId="4E01DC94" w:rsidR="006F0827" w:rsidRPr="0037063B" w:rsidRDefault="007D6C92" w:rsidP="000E009E">
      <w:pPr>
        <w:pStyle w:val="Style1"/>
        <w:numPr>
          <w:ilvl w:val="0"/>
          <w:numId w:val="47"/>
        </w:numPr>
        <w:spacing w:after="0" w:afterAutospacing="0" w:line="360" w:lineRule="auto"/>
        <w:outlineLvl w:val="2"/>
        <w:rPr>
          <w:rFonts w:eastAsiaTheme="minorEastAsia"/>
          <w:b/>
          <w:sz w:val="22"/>
          <w:u w:val="single"/>
          <w:lang w:eastAsia="ko-KR"/>
        </w:rPr>
      </w:pPr>
      <w:r>
        <w:rPr>
          <w:rFonts w:eastAsiaTheme="minorEastAsia"/>
          <w:b/>
          <w:sz w:val="22"/>
          <w:u w:val="single"/>
          <w:lang w:eastAsia="ko-KR"/>
        </w:rPr>
        <w:t xml:space="preserve">Frequency-domain </w:t>
      </w:r>
      <w:r w:rsidR="006F0827" w:rsidRPr="0037063B">
        <w:rPr>
          <w:rFonts w:eastAsiaTheme="minorEastAsia"/>
          <w:b/>
          <w:sz w:val="22"/>
          <w:u w:val="single"/>
          <w:lang w:eastAsia="ko-KR"/>
        </w:rPr>
        <w:t>DMRS</w:t>
      </w:r>
      <w:r>
        <w:rPr>
          <w:rFonts w:eastAsiaTheme="minorEastAsia"/>
          <w:b/>
          <w:sz w:val="22"/>
          <w:u w:val="single"/>
          <w:lang w:eastAsia="ko-KR"/>
        </w:rPr>
        <w:t xml:space="preserve"> pattern</w:t>
      </w:r>
      <w:r w:rsidR="006F0827" w:rsidRPr="0037063B">
        <w:rPr>
          <w:rFonts w:eastAsiaTheme="minorEastAsia"/>
          <w:b/>
          <w:sz w:val="22"/>
          <w:u w:val="single"/>
          <w:lang w:eastAsia="ko-KR"/>
        </w:rPr>
        <w:t xml:space="preserve"> for PSSCH</w:t>
      </w:r>
    </w:p>
    <w:p w14:paraId="5B8FE313" w14:textId="77777777" w:rsidR="007D6C92" w:rsidRDefault="007D6C92" w:rsidP="007D6C92">
      <w:pPr>
        <w:pStyle w:val="Style1"/>
        <w:spacing w:after="0" w:afterAutospacing="0" w:line="360" w:lineRule="auto"/>
        <w:ind w:left="568" w:firstLine="0"/>
        <w:rPr>
          <w:rFonts w:eastAsiaTheme="minorEastAsia"/>
          <w:lang w:eastAsia="ko-KR"/>
        </w:rPr>
      </w:pPr>
      <w:r>
        <w:rPr>
          <w:rFonts w:eastAsiaTheme="minorEastAsia"/>
          <w:lang w:eastAsia="ko-KR"/>
        </w:rPr>
        <w:t>Regarding the frequency-domain DMRS pattern, the following options are proposed.</w:t>
      </w:r>
    </w:p>
    <w:p w14:paraId="7BF46438" w14:textId="04AECFA5" w:rsidR="007D6C92" w:rsidRDefault="007D6C92" w:rsidP="000E009E">
      <w:pPr>
        <w:pStyle w:val="Style1"/>
        <w:numPr>
          <w:ilvl w:val="0"/>
          <w:numId w:val="51"/>
        </w:numPr>
        <w:spacing w:after="0" w:afterAutospacing="0" w:line="360" w:lineRule="auto"/>
        <w:rPr>
          <w:rFonts w:eastAsiaTheme="minorEastAsia"/>
          <w:lang w:eastAsia="ko-KR"/>
        </w:rPr>
      </w:pPr>
      <w:r w:rsidRPr="007D6C92">
        <w:rPr>
          <w:rFonts w:eastAsiaTheme="minorEastAsia"/>
          <w:lang w:eastAsia="ko-KR"/>
        </w:rPr>
        <w:t xml:space="preserve">Opt </w:t>
      </w:r>
      <w:proofErr w:type="gramStart"/>
      <w:r w:rsidRPr="007D6C92">
        <w:rPr>
          <w:rFonts w:eastAsiaTheme="minorEastAsia"/>
          <w:lang w:eastAsia="ko-KR"/>
        </w:rPr>
        <w:t>1</w:t>
      </w:r>
      <w:proofErr w:type="gramEnd"/>
      <w:r w:rsidRPr="007D6C92">
        <w:rPr>
          <w:rFonts w:eastAsiaTheme="minorEastAsia"/>
          <w:lang w:eastAsia="ko-KR"/>
        </w:rPr>
        <w:t xml:space="preserve">. Use Rel-15 PDSCH DMRS type 1 as a baseline for PSSCH DMRS: </w:t>
      </w:r>
      <w:r>
        <w:rPr>
          <w:rFonts w:eastAsiaTheme="minorEastAsia"/>
          <w:lang w:eastAsia="ko-KR"/>
        </w:rPr>
        <w:t>[</w:t>
      </w:r>
      <w:proofErr w:type="spellStart"/>
      <w:r w:rsidRPr="007D6C92">
        <w:rPr>
          <w:rFonts w:eastAsiaTheme="minorEastAsia" w:hint="eastAsia"/>
          <w:lang w:eastAsia="ko-KR"/>
        </w:rPr>
        <w:t>M</w:t>
      </w:r>
      <w:r>
        <w:rPr>
          <w:rFonts w:eastAsiaTheme="minorEastAsia"/>
          <w:lang w:eastAsia="ko-KR"/>
        </w:rPr>
        <w:t>edia</w:t>
      </w:r>
      <w:r w:rsidRPr="007D6C92">
        <w:rPr>
          <w:rFonts w:eastAsiaTheme="minorEastAsia" w:hint="eastAsia"/>
          <w:lang w:eastAsia="ko-KR"/>
        </w:rPr>
        <w:t>T</w:t>
      </w:r>
      <w:r>
        <w:rPr>
          <w:rFonts w:eastAsiaTheme="minorEastAsia"/>
          <w:lang w:eastAsia="ko-KR"/>
        </w:rPr>
        <w:t>ek</w:t>
      </w:r>
      <w:proofErr w:type="spellEnd"/>
      <w:r w:rsidR="001B737C">
        <w:rPr>
          <w:rFonts w:eastAsiaTheme="minorEastAsia"/>
          <w:lang w:eastAsia="ko-KR"/>
        </w:rPr>
        <w:t xml:space="preserve"> 7</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Spreadtrum</w:t>
      </w:r>
      <w:r w:rsidR="001B737C">
        <w:rPr>
          <w:rFonts w:eastAsiaTheme="minorEastAsia"/>
          <w:lang w:eastAsia="ko-KR"/>
        </w:rPr>
        <w:t xml:space="preserve"> 10</w:t>
      </w:r>
      <w:r>
        <w:rPr>
          <w:rFonts w:eastAsiaTheme="minorEastAsia"/>
          <w:lang w:eastAsia="ko-KR"/>
        </w:rPr>
        <w:t>]</w:t>
      </w:r>
      <w:r w:rsidRPr="007D6C92">
        <w:rPr>
          <w:rFonts w:eastAsiaTheme="minorEastAsia"/>
          <w:lang w:eastAsia="ko-KR"/>
        </w:rPr>
        <w:t xml:space="preserve">, </w:t>
      </w:r>
      <w:r w:rsidR="008E0A6D">
        <w:rPr>
          <w:rFonts w:eastAsiaTheme="minorEastAsia"/>
          <w:lang w:eastAsia="ko-KR"/>
        </w:rPr>
        <w:t xml:space="preserve">[TCL 11], </w:t>
      </w:r>
      <w:r>
        <w:rPr>
          <w:rFonts w:eastAsiaTheme="minorEastAsia"/>
          <w:lang w:eastAsia="ko-KR"/>
        </w:rPr>
        <w:t>[</w:t>
      </w:r>
      <w:r w:rsidRPr="007D6C92">
        <w:rPr>
          <w:rFonts w:eastAsiaTheme="minorEastAsia"/>
          <w:lang w:eastAsia="ko-KR"/>
        </w:rPr>
        <w:t>ZTE</w:t>
      </w:r>
      <w:r>
        <w:rPr>
          <w:rFonts w:eastAsiaTheme="minorEastAsia"/>
          <w:lang w:eastAsia="ko-KR"/>
        </w:rPr>
        <w:t>, Sanechip</w:t>
      </w:r>
      <w:r w:rsidR="001B737C">
        <w:rPr>
          <w:rFonts w:eastAsiaTheme="minorEastAsia"/>
          <w:lang w:eastAsia="ko-KR"/>
        </w:rPr>
        <w:t xml:space="preserve"> 12</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China Telecom</w:t>
      </w:r>
      <w:r>
        <w:rPr>
          <w:rFonts w:eastAsiaTheme="minorEastAsia"/>
          <w:lang w:eastAsia="ko-KR"/>
        </w:rPr>
        <w:t>munications</w:t>
      </w:r>
      <w:r w:rsidR="001B737C">
        <w:rPr>
          <w:rFonts w:eastAsiaTheme="minorEastAsia"/>
          <w:lang w:eastAsia="ko-KR"/>
        </w:rPr>
        <w:t xml:space="preserve"> 13</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O</w:t>
      </w:r>
      <w:r>
        <w:rPr>
          <w:rFonts w:eastAsiaTheme="minorEastAsia"/>
          <w:lang w:eastAsia="ko-KR"/>
        </w:rPr>
        <w:t>PPO</w:t>
      </w:r>
      <w:r w:rsidR="001B737C">
        <w:rPr>
          <w:rFonts w:eastAsiaTheme="minorEastAsia"/>
          <w:lang w:eastAsia="ko-KR"/>
        </w:rPr>
        <w:t xml:space="preserve"> 14</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Q</w:t>
      </w:r>
      <w:r>
        <w:rPr>
          <w:rFonts w:eastAsiaTheme="minorEastAsia"/>
          <w:lang w:eastAsia="ko-KR"/>
        </w:rPr>
        <w:t>ualcomm</w:t>
      </w:r>
      <w:r w:rsidR="001B737C">
        <w:rPr>
          <w:rFonts w:eastAsiaTheme="minorEastAsia"/>
          <w:lang w:eastAsia="ko-KR"/>
        </w:rPr>
        <w:t xml:space="preserve"> 15</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Nokia</w:t>
      </w:r>
      <w:r>
        <w:rPr>
          <w:rFonts w:eastAsiaTheme="minorEastAsia"/>
          <w:lang w:eastAsia="ko-KR"/>
        </w:rPr>
        <w:t>, NSB</w:t>
      </w:r>
      <w:r w:rsidR="001B737C">
        <w:rPr>
          <w:rFonts w:eastAsiaTheme="minorEastAsia"/>
          <w:lang w:eastAsia="ko-KR"/>
        </w:rPr>
        <w:t xml:space="preserve"> 19</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InterDigital</w:t>
      </w:r>
      <w:r w:rsidR="001B737C">
        <w:rPr>
          <w:rFonts w:eastAsiaTheme="minorEastAsia"/>
          <w:lang w:eastAsia="ko-KR"/>
        </w:rPr>
        <w:t xml:space="preserve"> 24</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LG</w:t>
      </w:r>
      <w:r>
        <w:rPr>
          <w:rFonts w:eastAsiaTheme="minorEastAsia"/>
          <w:lang w:eastAsia="ko-KR"/>
        </w:rPr>
        <w:t xml:space="preserve"> Electronics</w:t>
      </w:r>
      <w:r w:rsidR="001B737C">
        <w:rPr>
          <w:rFonts w:eastAsiaTheme="minorEastAsia"/>
          <w:lang w:eastAsia="ko-KR"/>
        </w:rPr>
        <w:t xml:space="preserve"> 27</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Ericsson</w:t>
      </w:r>
      <w:r w:rsidR="001B737C">
        <w:rPr>
          <w:rFonts w:eastAsiaTheme="minorEastAsia"/>
          <w:lang w:eastAsia="ko-KR"/>
        </w:rPr>
        <w:t xml:space="preserve"> 28</w:t>
      </w:r>
      <w:r>
        <w:rPr>
          <w:rFonts w:eastAsiaTheme="minorEastAsia"/>
          <w:lang w:eastAsia="ko-KR"/>
        </w:rPr>
        <w:t>]</w:t>
      </w:r>
    </w:p>
    <w:p w14:paraId="785C1575" w14:textId="2581236E" w:rsidR="007D6C92" w:rsidRDefault="007D6C92" w:rsidP="000E009E">
      <w:pPr>
        <w:pStyle w:val="Style1"/>
        <w:numPr>
          <w:ilvl w:val="2"/>
          <w:numId w:val="51"/>
        </w:numPr>
        <w:spacing w:after="0" w:afterAutospacing="0" w:line="360" w:lineRule="auto"/>
        <w:rPr>
          <w:rFonts w:eastAsiaTheme="minorEastAsia"/>
          <w:lang w:eastAsia="ko-KR"/>
        </w:rPr>
      </w:pPr>
      <w:r>
        <w:rPr>
          <w:rFonts w:eastAsiaTheme="minorEastAsia"/>
          <w:lang w:eastAsia="ko-KR"/>
        </w:rPr>
        <w:lastRenderedPageBreak/>
        <w:t>No</w:t>
      </w:r>
      <w:r w:rsidR="001B737C">
        <w:rPr>
          <w:rFonts w:eastAsiaTheme="minorEastAsia"/>
          <w:lang w:eastAsia="ko-KR"/>
        </w:rPr>
        <w:t xml:space="preserve"> need to support more than 2-port PSSCH transmission</w:t>
      </w:r>
    </w:p>
    <w:p w14:paraId="3EB9BD7A" w14:textId="38169BE8" w:rsidR="001B737C" w:rsidRPr="007D6C92" w:rsidRDefault="001B737C" w:rsidP="000E009E">
      <w:pPr>
        <w:pStyle w:val="Style1"/>
        <w:numPr>
          <w:ilvl w:val="2"/>
          <w:numId w:val="51"/>
        </w:numPr>
        <w:spacing w:after="0" w:afterAutospacing="0" w:line="360" w:lineRule="auto"/>
        <w:rPr>
          <w:rFonts w:eastAsiaTheme="minorEastAsia"/>
          <w:lang w:eastAsia="ko-KR"/>
        </w:rPr>
      </w:pPr>
      <w:r>
        <w:rPr>
          <w:rFonts w:eastAsiaTheme="minorEastAsia"/>
          <w:lang w:eastAsia="ko-KR"/>
        </w:rPr>
        <w:t>Type 1 has better performance [24]</w:t>
      </w:r>
    </w:p>
    <w:p w14:paraId="7A814FAC" w14:textId="6AF1A0A2" w:rsidR="007D6C92" w:rsidRPr="00C3293E" w:rsidRDefault="007D6C92" w:rsidP="000E009E">
      <w:pPr>
        <w:pStyle w:val="Style1"/>
        <w:numPr>
          <w:ilvl w:val="0"/>
          <w:numId w:val="51"/>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2</w:t>
      </w:r>
      <w:proofErr w:type="gramEnd"/>
      <w:r>
        <w:rPr>
          <w:rFonts w:eastAsiaTheme="minorEastAsia"/>
          <w:lang w:eastAsia="ko-KR"/>
        </w:rPr>
        <w:t>. Use Rel-15 PDSCH DMRS type 2 as a baseline for PSSCH DMRS</w:t>
      </w:r>
      <w:r w:rsidR="00C3293E">
        <w:rPr>
          <w:rFonts w:eastAsiaTheme="minorEastAsia" w:hint="eastAsia"/>
          <w:lang w:eastAsia="ko-KR"/>
        </w:rPr>
        <w:t>: [</w:t>
      </w:r>
      <w:r w:rsidRPr="00C3293E">
        <w:rPr>
          <w:rFonts w:eastAsiaTheme="minorEastAsia"/>
          <w:lang w:eastAsia="ko-KR"/>
        </w:rPr>
        <w:t>Mitsubishi</w:t>
      </w:r>
      <w:r w:rsidR="00C3293E">
        <w:rPr>
          <w:rFonts w:eastAsiaTheme="minorEastAsia"/>
          <w:lang w:eastAsia="ko-KR"/>
        </w:rPr>
        <w:t>]</w:t>
      </w:r>
    </w:p>
    <w:p w14:paraId="4DDA65D5" w14:textId="56B2FF38" w:rsidR="007D6C92" w:rsidRDefault="007D6C92" w:rsidP="000E009E">
      <w:pPr>
        <w:pStyle w:val="Style1"/>
        <w:numPr>
          <w:ilvl w:val="0"/>
          <w:numId w:val="51"/>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3</w:t>
      </w:r>
      <w:proofErr w:type="gramEnd"/>
      <w:r>
        <w:rPr>
          <w:rFonts w:eastAsiaTheme="minorEastAsia"/>
          <w:lang w:eastAsia="ko-KR"/>
        </w:rPr>
        <w:t>. Use Rel-15 PDSCH DMRS type 1 and typ</w:t>
      </w:r>
      <w:r w:rsidR="00C3293E">
        <w:rPr>
          <w:rFonts w:eastAsiaTheme="minorEastAsia"/>
          <w:lang w:eastAsia="ko-KR"/>
        </w:rPr>
        <w:t>e 2 as baselines for PSSCH DMRS: [Huawei, HiSilicon</w:t>
      </w:r>
      <w:r w:rsidR="001B737C">
        <w:rPr>
          <w:rFonts w:eastAsiaTheme="minorEastAsia"/>
          <w:lang w:eastAsia="ko-KR"/>
        </w:rPr>
        <w:t xml:space="preserve"> 1</w:t>
      </w:r>
      <w:r w:rsidR="00C3293E">
        <w:rPr>
          <w:rFonts w:eastAsiaTheme="minorEastAsia"/>
          <w:lang w:eastAsia="ko-KR"/>
        </w:rPr>
        <w:t>], [Samsung</w:t>
      </w:r>
      <w:r w:rsidR="001B737C">
        <w:rPr>
          <w:rFonts w:eastAsiaTheme="minorEastAsia"/>
          <w:lang w:eastAsia="ko-KR"/>
        </w:rPr>
        <w:t xml:space="preserve"> 6</w:t>
      </w:r>
      <w:r w:rsidR="00C3293E">
        <w:rPr>
          <w:rFonts w:eastAsiaTheme="minorEastAsia"/>
          <w:lang w:eastAsia="ko-KR"/>
        </w:rPr>
        <w:t>]</w:t>
      </w:r>
    </w:p>
    <w:p w14:paraId="284C7874" w14:textId="18B5BE8E" w:rsidR="001B737C" w:rsidRDefault="001B737C" w:rsidP="000E009E">
      <w:pPr>
        <w:pStyle w:val="Style1"/>
        <w:numPr>
          <w:ilvl w:val="2"/>
          <w:numId w:val="51"/>
        </w:numPr>
        <w:spacing w:after="0" w:afterAutospacing="0" w:line="360" w:lineRule="auto"/>
        <w:rPr>
          <w:rFonts w:eastAsiaTheme="minorEastAsia"/>
          <w:lang w:eastAsia="ko-KR"/>
        </w:rPr>
      </w:pPr>
      <w:r>
        <w:rPr>
          <w:rFonts w:eastAsiaTheme="minorEastAsia"/>
          <w:lang w:eastAsia="ko-KR"/>
        </w:rPr>
        <w:t>Type 2 has better throughput performance [6]</w:t>
      </w:r>
    </w:p>
    <w:p w14:paraId="03B24BDD" w14:textId="766BA3BB" w:rsidR="00C3293E" w:rsidRDefault="00C3293E" w:rsidP="000E009E">
      <w:pPr>
        <w:pStyle w:val="Style1"/>
        <w:numPr>
          <w:ilvl w:val="0"/>
          <w:numId w:val="51"/>
        </w:numPr>
        <w:spacing w:after="0" w:afterAutospacing="0" w:line="360" w:lineRule="auto"/>
        <w:rPr>
          <w:rFonts w:eastAsiaTheme="minorEastAsia"/>
          <w:lang w:eastAsia="ko-KR"/>
        </w:rPr>
      </w:pPr>
      <w:r>
        <w:rPr>
          <w:rFonts w:eastAsiaTheme="minorEastAsia"/>
          <w:lang w:eastAsia="ko-KR"/>
        </w:rPr>
        <w:t xml:space="preserve">Opt </w:t>
      </w:r>
      <w:proofErr w:type="gramStart"/>
      <w:r w:rsidR="00F87044">
        <w:rPr>
          <w:rFonts w:eastAsiaTheme="minorEastAsia"/>
          <w:lang w:eastAsia="ko-KR"/>
        </w:rPr>
        <w:t>4</w:t>
      </w:r>
      <w:proofErr w:type="gramEnd"/>
      <w:r>
        <w:rPr>
          <w:rFonts w:eastAsiaTheme="minorEastAsia"/>
          <w:lang w:eastAsia="ko-KR"/>
        </w:rPr>
        <w:t>. New patterns depending on SCS [Intel]</w:t>
      </w:r>
    </w:p>
    <w:p w14:paraId="1D85FCA0" w14:textId="4535AE8E" w:rsidR="00830DA3" w:rsidRDefault="007D6C92"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830DA3">
        <w:rPr>
          <w:rFonts w:eastAsiaTheme="minorEastAsia"/>
          <w:lang w:eastAsia="ko-KR"/>
        </w:rPr>
        <w:t xml:space="preserve">Majority companies propose </w:t>
      </w:r>
      <w:proofErr w:type="gramStart"/>
      <w:r w:rsidR="00830DA3">
        <w:rPr>
          <w:rFonts w:eastAsiaTheme="minorEastAsia"/>
          <w:lang w:eastAsia="ko-KR"/>
        </w:rPr>
        <w:t>to only reuse</w:t>
      </w:r>
      <w:proofErr w:type="gramEnd"/>
      <w:r w:rsidR="00830DA3">
        <w:rPr>
          <w:rFonts w:eastAsiaTheme="minorEastAsia"/>
          <w:lang w:eastAsia="ko-KR"/>
        </w:rPr>
        <w:t xml:space="preserve"> Rel-15 PDSCH DMRS type 1 for PSSCH DMRS for frequency-domain DMRS pattern. Considering up to 2 port PSSCH transmission,</w:t>
      </w:r>
      <w:r w:rsidR="00830DA3" w:rsidRPr="007D6C92">
        <w:rPr>
          <w:rFonts w:eastAsiaTheme="minorEastAsia"/>
          <w:lang w:eastAsia="ko-KR"/>
        </w:rPr>
        <w:t xml:space="preserve"> Rel-15 PDSCH DMRS type 1 </w:t>
      </w:r>
      <w:r w:rsidR="00830DA3">
        <w:rPr>
          <w:rFonts w:eastAsiaTheme="minorEastAsia"/>
          <w:lang w:eastAsia="ko-KR"/>
        </w:rPr>
        <w:t xml:space="preserve">can be used </w:t>
      </w:r>
      <w:r w:rsidR="00830DA3" w:rsidRPr="007D6C92">
        <w:rPr>
          <w:rFonts w:eastAsiaTheme="minorEastAsia"/>
          <w:lang w:eastAsia="ko-KR"/>
        </w:rPr>
        <w:t>as a baseline for PSSCH DMRS</w:t>
      </w:r>
    </w:p>
    <w:p w14:paraId="014CB2A0" w14:textId="3CEDE57F" w:rsidR="007D6C92" w:rsidRPr="00504E91" w:rsidRDefault="007D6C92" w:rsidP="000E009E">
      <w:pPr>
        <w:pStyle w:val="Style1"/>
        <w:numPr>
          <w:ilvl w:val="0"/>
          <w:numId w:val="48"/>
        </w:numPr>
        <w:spacing w:after="0" w:afterAutospacing="0" w:line="360" w:lineRule="auto"/>
        <w:rPr>
          <w:rFonts w:eastAsiaTheme="minorEastAsia"/>
          <w:b/>
          <w:highlight w:val="yellow"/>
          <w:u w:val="single"/>
          <w:lang w:eastAsia="ko-KR"/>
        </w:rPr>
      </w:pPr>
      <w:r w:rsidRPr="00504E91">
        <w:rPr>
          <w:rFonts w:eastAsiaTheme="minorEastAsia" w:hint="eastAsia"/>
          <w:b/>
          <w:highlight w:val="yellow"/>
          <w:u w:val="single"/>
          <w:lang w:eastAsia="ko-KR"/>
        </w:rPr>
        <w:t>Proposal</w:t>
      </w:r>
      <w:r w:rsidR="00F65A9D">
        <w:rPr>
          <w:rFonts w:eastAsiaTheme="minorEastAsia"/>
          <w:b/>
          <w:highlight w:val="yellow"/>
          <w:u w:val="single"/>
          <w:lang w:eastAsia="ko-KR"/>
        </w:rPr>
        <w:t xml:space="preserve"> for Agreement</w:t>
      </w:r>
    </w:p>
    <w:p w14:paraId="6352B800" w14:textId="0CC348BC" w:rsidR="00443ABA" w:rsidRDefault="00443ABA" w:rsidP="000E009E">
      <w:pPr>
        <w:pStyle w:val="Style1"/>
        <w:numPr>
          <w:ilvl w:val="1"/>
          <w:numId w:val="48"/>
        </w:numPr>
        <w:spacing w:after="0" w:afterAutospacing="0" w:line="360" w:lineRule="auto"/>
        <w:rPr>
          <w:rFonts w:eastAsiaTheme="minorEastAsia"/>
          <w:highlight w:val="yellow"/>
          <w:lang w:eastAsia="ko-KR"/>
        </w:rPr>
      </w:pPr>
      <w:r>
        <w:rPr>
          <w:rFonts w:eastAsiaTheme="minorEastAsia" w:hint="eastAsia"/>
          <w:highlight w:val="yellow"/>
          <w:lang w:eastAsia="ko-KR"/>
        </w:rPr>
        <w:t xml:space="preserve">RAN1 concludes which </w:t>
      </w:r>
      <w:r>
        <w:rPr>
          <w:rFonts w:eastAsiaTheme="minorEastAsia"/>
          <w:highlight w:val="yellow"/>
          <w:lang w:eastAsia="ko-KR"/>
        </w:rPr>
        <w:t>option</w:t>
      </w:r>
      <w:r>
        <w:rPr>
          <w:rFonts w:eastAsiaTheme="minorEastAsia" w:hint="eastAsia"/>
          <w:highlight w:val="yellow"/>
          <w:lang w:eastAsia="ko-KR"/>
        </w:rPr>
        <w:t xml:space="preserve"> </w:t>
      </w:r>
      <w:proofErr w:type="gramStart"/>
      <w:r>
        <w:rPr>
          <w:rFonts w:eastAsiaTheme="minorEastAsia"/>
          <w:highlight w:val="yellow"/>
          <w:lang w:eastAsia="ko-KR"/>
        </w:rPr>
        <w:t>is supported</w:t>
      </w:r>
      <w:proofErr w:type="gramEnd"/>
      <w:r>
        <w:rPr>
          <w:rFonts w:eastAsiaTheme="minorEastAsia"/>
          <w:highlight w:val="yellow"/>
          <w:lang w:eastAsia="ko-KR"/>
        </w:rPr>
        <w:t>.</w:t>
      </w:r>
    </w:p>
    <w:p w14:paraId="00E92F2C" w14:textId="2DE21201" w:rsidR="00443ABA" w:rsidRPr="00443ABA" w:rsidRDefault="00443ABA" w:rsidP="00443ABA">
      <w:pPr>
        <w:pStyle w:val="Style1"/>
        <w:numPr>
          <w:ilvl w:val="2"/>
          <w:numId w:val="48"/>
        </w:numPr>
        <w:spacing w:after="0" w:afterAutospacing="0" w:line="360" w:lineRule="auto"/>
        <w:rPr>
          <w:rFonts w:eastAsiaTheme="minorEastAsia"/>
          <w:highlight w:val="yellow"/>
          <w:lang w:eastAsia="ko-KR"/>
        </w:rPr>
      </w:pPr>
      <w:r>
        <w:rPr>
          <w:rFonts w:eastAsiaTheme="minorEastAsia"/>
          <w:highlight w:val="yellow"/>
          <w:lang w:eastAsia="ko-KR"/>
        </w:rPr>
        <w:t xml:space="preserve">Opt </w:t>
      </w:r>
      <w:proofErr w:type="gramStart"/>
      <w:r>
        <w:rPr>
          <w:rFonts w:eastAsiaTheme="minorEastAsia"/>
          <w:highlight w:val="yellow"/>
          <w:lang w:eastAsia="ko-KR"/>
        </w:rPr>
        <w:t>1</w:t>
      </w:r>
      <w:proofErr w:type="gramEnd"/>
      <w:r>
        <w:rPr>
          <w:rFonts w:eastAsiaTheme="minorEastAsia"/>
          <w:highlight w:val="yellow"/>
          <w:lang w:eastAsia="ko-KR"/>
        </w:rPr>
        <w:t xml:space="preserve">. </w:t>
      </w:r>
      <w:r>
        <w:rPr>
          <w:rFonts w:eastAsiaTheme="minorEastAsia"/>
          <w:lang w:eastAsia="ko-KR"/>
        </w:rPr>
        <w:t>Support</w:t>
      </w:r>
      <w:r w:rsidRPr="00443ABA">
        <w:rPr>
          <w:rFonts w:eastAsiaTheme="minorEastAsia"/>
          <w:lang w:eastAsia="ko-KR"/>
        </w:rPr>
        <w:t xml:space="preserve"> Rel-15 PDSCH DMRS type </w:t>
      </w:r>
      <w:proofErr w:type="gramStart"/>
      <w:r w:rsidRPr="00443ABA">
        <w:rPr>
          <w:rFonts w:eastAsiaTheme="minorEastAsia"/>
          <w:lang w:eastAsia="ko-KR"/>
        </w:rPr>
        <w:t>1</w:t>
      </w:r>
      <w:proofErr w:type="gramEnd"/>
      <w:r w:rsidRPr="00443ABA">
        <w:rPr>
          <w:rFonts w:eastAsiaTheme="minorEastAsia"/>
          <w:lang w:eastAsia="ko-KR"/>
        </w:rPr>
        <w:t xml:space="preserve"> as a baseline for </w:t>
      </w:r>
      <w:r>
        <w:rPr>
          <w:rFonts w:eastAsiaTheme="minorEastAsia"/>
          <w:lang w:eastAsia="ko-KR"/>
        </w:rPr>
        <w:t xml:space="preserve">frequency-domain pattern of </w:t>
      </w:r>
      <w:r w:rsidRPr="00443ABA">
        <w:rPr>
          <w:rFonts w:eastAsiaTheme="minorEastAsia"/>
          <w:lang w:eastAsia="ko-KR"/>
        </w:rPr>
        <w:t>PSSCH DMRS</w:t>
      </w:r>
      <w:r>
        <w:rPr>
          <w:rFonts w:eastAsiaTheme="minorEastAsia"/>
          <w:lang w:eastAsia="ko-KR"/>
        </w:rPr>
        <w:t>.</w:t>
      </w:r>
    </w:p>
    <w:p w14:paraId="44B27F69" w14:textId="6CB3CADB" w:rsidR="00443ABA" w:rsidRDefault="00443ABA" w:rsidP="00443ABA">
      <w:pPr>
        <w:pStyle w:val="Style1"/>
        <w:numPr>
          <w:ilvl w:val="2"/>
          <w:numId w:val="48"/>
        </w:numPr>
        <w:spacing w:after="0" w:afterAutospacing="0" w:line="360" w:lineRule="auto"/>
        <w:rPr>
          <w:rFonts w:eastAsiaTheme="minorEastAsia"/>
          <w:highlight w:val="yellow"/>
          <w:lang w:eastAsia="ko-KR"/>
        </w:rPr>
      </w:pPr>
      <w:r>
        <w:rPr>
          <w:rFonts w:eastAsiaTheme="minorEastAsia"/>
          <w:highlight w:val="yellow"/>
          <w:lang w:eastAsia="ko-KR"/>
        </w:rPr>
        <w:t xml:space="preserve">Opt </w:t>
      </w:r>
      <w:proofErr w:type="gramStart"/>
      <w:r>
        <w:rPr>
          <w:rFonts w:eastAsiaTheme="minorEastAsia"/>
          <w:highlight w:val="yellow"/>
          <w:lang w:eastAsia="ko-KR"/>
        </w:rPr>
        <w:t>2</w:t>
      </w:r>
      <w:proofErr w:type="gramEnd"/>
      <w:r>
        <w:rPr>
          <w:rFonts w:eastAsiaTheme="minorEastAsia"/>
          <w:highlight w:val="yellow"/>
          <w:lang w:eastAsia="ko-KR"/>
        </w:rPr>
        <w:t xml:space="preserve">. </w:t>
      </w:r>
      <w:r>
        <w:rPr>
          <w:rFonts w:eastAsiaTheme="minorEastAsia"/>
          <w:lang w:eastAsia="ko-KR"/>
        </w:rPr>
        <w:t>Support</w:t>
      </w:r>
      <w:r w:rsidRPr="00443ABA">
        <w:rPr>
          <w:rFonts w:eastAsiaTheme="minorEastAsia"/>
          <w:lang w:eastAsia="ko-KR"/>
        </w:rPr>
        <w:t xml:space="preserve"> Rel-15 PDSCH DMRS type </w:t>
      </w:r>
      <w:proofErr w:type="gramStart"/>
      <w:r>
        <w:rPr>
          <w:rFonts w:eastAsiaTheme="minorEastAsia"/>
          <w:lang w:eastAsia="ko-KR"/>
        </w:rPr>
        <w:t>2</w:t>
      </w:r>
      <w:proofErr w:type="gramEnd"/>
      <w:r w:rsidRPr="00443ABA">
        <w:rPr>
          <w:rFonts w:eastAsiaTheme="minorEastAsia"/>
          <w:lang w:eastAsia="ko-KR"/>
        </w:rPr>
        <w:t xml:space="preserve"> as a baseline for </w:t>
      </w:r>
      <w:r>
        <w:rPr>
          <w:rFonts w:eastAsiaTheme="minorEastAsia"/>
          <w:lang w:eastAsia="ko-KR"/>
        </w:rPr>
        <w:t xml:space="preserve">frequency-domain pattern of </w:t>
      </w:r>
      <w:r w:rsidRPr="00443ABA">
        <w:rPr>
          <w:rFonts w:eastAsiaTheme="minorEastAsia"/>
          <w:lang w:eastAsia="ko-KR"/>
        </w:rPr>
        <w:t>PSSCH DMRS</w:t>
      </w:r>
      <w:r>
        <w:rPr>
          <w:rFonts w:eastAsiaTheme="minorEastAsia"/>
          <w:lang w:eastAsia="ko-KR"/>
        </w:rPr>
        <w:t>.</w:t>
      </w:r>
    </w:p>
    <w:p w14:paraId="0ECEB3D1" w14:textId="11D32097" w:rsidR="00443ABA" w:rsidRDefault="00443ABA" w:rsidP="00443ABA">
      <w:pPr>
        <w:pStyle w:val="Style1"/>
        <w:numPr>
          <w:ilvl w:val="2"/>
          <w:numId w:val="48"/>
        </w:numPr>
        <w:spacing w:after="0" w:afterAutospacing="0" w:line="360" w:lineRule="auto"/>
        <w:rPr>
          <w:rFonts w:eastAsiaTheme="minorEastAsia"/>
          <w:highlight w:val="yellow"/>
          <w:lang w:eastAsia="ko-KR"/>
        </w:rPr>
      </w:pPr>
      <w:r>
        <w:rPr>
          <w:rFonts w:eastAsiaTheme="minorEastAsia"/>
          <w:highlight w:val="yellow"/>
          <w:lang w:eastAsia="ko-KR"/>
        </w:rPr>
        <w:t xml:space="preserve">Opt </w:t>
      </w:r>
      <w:proofErr w:type="gramStart"/>
      <w:r>
        <w:rPr>
          <w:rFonts w:eastAsiaTheme="minorEastAsia"/>
          <w:highlight w:val="yellow"/>
          <w:lang w:eastAsia="ko-KR"/>
        </w:rPr>
        <w:t>3</w:t>
      </w:r>
      <w:proofErr w:type="gramEnd"/>
      <w:r>
        <w:rPr>
          <w:rFonts w:eastAsiaTheme="minorEastAsia"/>
          <w:highlight w:val="yellow"/>
          <w:lang w:eastAsia="ko-KR"/>
        </w:rPr>
        <w:t xml:space="preserve">. </w:t>
      </w:r>
      <w:r>
        <w:rPr>
          <w:rFonts w:eastAsiaTheme="minorEastAsia"/>
          <w:lang w:eastAsia="ko-KR"/>
        </w:rPr>
        <w:t>Support</w:t>
      </w:r>
      <w:r w:rsidRPr="00443ABA">
        <w:rPr>
          <w:rFonts w:eastAsiaTheme="minorEastAsia"/>
          <w:lang w:eastAsia="ko-KR"/>
        </w:rPr>
        <w:t xml:space="preserve"> Rel-15 PDSCH DMRS type</w:t>
      </w:r>
      <w:r>
        <w:rPr>
          <w:rFonts w:eastAsiaTheme="minorEastAsia"/>
          <w:lang w:eastAsia="ko-KR"/>
        </w:rPr>
        <w:t>s</w:t>
      </w:r>
      <w:r w:rsidRPr="00443ABA">
        <w:rPr>
          <w:rFonts w:eastAsiaTheme="minorEastAsia"/>
          <w:lang w:eastAsia="ko-KR"/>
        </w:rPr>
        <w:t xml:space="preserve"> 1</w:t>
      </w:r>
      <w:r>
        <w:rPr>
          <w:rFonts w:eastAsiaTheme="minorEastAsia"/>
          <w:lang w:eastAsia="ko-KR"/>
        </w:rPr>
        <w:t xml:space="preserve"> and 2</w:t>
      </w:r>
      <w:r w:rsidRPr="00443ABA">
        <w:rPr>
          <w:rFonts w:eastAsiaTheme="minorEastAsia"/>
          <w:lang w:eastAsia="ko-KR"/>
        </w:rPr>
        <w:t xml:space="preserve"> as a baseline for </w:t>
      </w:r>
      <w:r>
        <w:rPr>
          <w:rFonts w:eastAsiaTheme="minorEastAsia"/>
          <w:lang w:eastAsia="ko-KR"/>
        </w:rPr>
        <w:t xml:space="preserve">frequency-domain pattern of </w:t>
      </w:r>
      <w:r w:rsidRPr="00443ABA">
        <w:rPr>
          <w:rFonts w:eastAsiaTheme="minorEastAsia"/>
          <w:lang w:eastAsia="ko-KR"/>
        </w:rPr>
        <w:t>PSSCH DMRS</w:t>
      </w:r>
      <w:r>
        <w:rPr>
          <w:rFonts w:eastAsiaTheme="minorEastAsia"/>
          <w:lang w:eastAsia="ko-KR"/>
        </w:rPr>
        <w:t>.</w:t>
      </w:r>
    </w:p>
    <w:p w14:paraId="35562411" w14:textId="77777777" w:rsidR="00443ABA" w:rsidRDefault="00443ABA" w:rsidP="00443ABA">
      <w:pPr>
        <w:pStyle w:val="Style1"/>
        <w:numPr>
          <w:ilvl w:val="2"/>
          <w:numId w:val="48"/>
        </w:numPr>
        <w:spacing w:after="0" w:afterAutospacing="0" w:line="360" w:lineRule="auto"/>
        <w:rPr>
          <w:rFonts w:eastAsiaTheme="minorEastAsia"/>
          <w:highlight w:val="yellow"/>
          <w:lang w:eastAsia="ko-KR"/>
        </w:rPr>
      </w:pPr>
    </w:p>
    <w:p w14:paraId="2B33A165" w14:textId="455DCFFA" w:rsidR="007D6C92" w:rsidRPr="00504E91" w:rsidRDefault="00830DA3" w:rsidP="000E009E">
      <w:pPr>
        <w:pStyle w:val="Style1"/>
        <w:numPr>
          <w:ilvl w:val="1"/>
          <w:numId w:val="48"/>
        </w:numPr>
        <w:spacing w:after="0" w:afterAutospacing="0" w:line="360" w:lineRule="auto"/>
        <w:rPr>
          <w:rFonts w:eastAsiaTheme="minorEastAsia"/>
          <w:highlight w:val="yellow"/>
          <w:lang w:eastAsia="ko-KR"/>
        </w:rPr>
      </w:pPr>
      <w:r w:rsidRPr="00504E91">
        <w:rPr>
          <w:rFonts w:eastAsiaTheme="minorEastAsia"/>
          <w:highlight w:val="yellow"/>
          <w:lang w:eastAsia="ko-KR"/>
        </w:rPr>
        <w:t>Rel-15 PDSCH DMRS</w:t>
      </w:r>
      <w:r w:rsidR="009B04AD" w:rsidRPr="00504E91">
        <w:rPr>
          <w:rFonts w:eastAsiaTheme="minorEastAsia"/>
          <w:highlight w:val="yellow"/>
          <w:lang w:eastAsia="ko-KR"/>
        </w:rPr>
        <w:t xml:space="preserve"> Configuration</w:t>
      </w:r>
      <w:r w:rsidRPr="00504E91">
        <w:rPr>
          <w:rFonts w:eastAsiaTheme="minorEastAsia"/>
          <w:highlight w:val="yellow"/>
          <w:lang w:eastAsia="ko-KR"/>
        </w:rPr>
        <w:t xml:space="preserve"> type 1 </w:t>
      </w:r>
      <w:r w:rsidR="00BB3C7A" w:rsidRPr="00504E91">
        <w:rPr>
          <w:rFonts w:eastAsiaTheme="minorEastAsia"/>
          <w:highlight w:val="yellow"/>
          <w:lang w:eastAsia="ko-KR"/>
        </w:rPr>
        <w:t xml:space="preserve">[with single-symbol] </w:t>
      </w:r>
      <w:proofErr w:type="gramStart"/>
      <w:r w:rsidR="00D07474" w:rsidRPr="00504E91">
        <w:rPr>
          <w:rFonts w:eastAsiaTheme="minorEastAsia"/>
          <w:highlight w:val="yellow"/>
          <w:lang w:eastAsia="ko-KR"/>
        </w:rPr>
        <w:t>is</w:t>
      </w:r>
      <w:r w:rsidRPr="00504E91">
        <w:rPr>
          <w:rFonts w:eastAsiaTheme="minorEastAsia"/>
          <w:highlight w:val="yellow"/>
          <w:lang w:eastAsia="ko-KR"/>
        </w:rPr>
        <w:t xml:space="preserve"> used</w:t>
      </w:r>
      <w:proofErr w:type="gramEnd"/>
      <w:r w:rsidRPr="00504E91">
        <w:rPr>
          <w:rFonts w:eastAsiaTheme="minorEastAsia"/>
          <w:highlight w:val="yellow"/>
          <w:lang w:eastAsia="ko-KR"/>
        </w:rPr>
        <w:t xml:space="preserve"> as </w:t>
      </w:r>
      <w:r w:rsidR="00D07474" w:rsidRPr="00504E91">
        <w:rPr>
          <w:rFonts w:eastAsiaTheme="minorEastAsia"/>
          <w:highlight w:val="yellow"/>
          <w:lang w:eastAsia="ko-KR"/>
        </w:rPr>
        <w:t>the</w:t>
      </w:r>
      <w:r w:rsidRPr="00504E91">
        <w:rPr>
          <w:rFonts w:eastAsiaTheme="minorEastAsia"/>
          <w:highlight w:val="yellow"/>
          <w:lang w:eastAsia="ko-KR"/>
        </w:rPr>
        <w:t xml:space="preserve"> baseline for frequency-domain pattern of PSSCH DMRS.</w:t>
      </w:r>
    </w:p>
    <w:p w14:paraId="0D952C07" w14:textId="030FDDFB" w:rsidR="00F21ADC" w:rsidRPr="00504E91" w:rsidRDefault="00F21ADC" w:rsidP="00BB3C7A">
      <w:pPr>
        <w:pStyle w:val="Style1"/>
        <w:numPr>
          <w:ilvl w:val="2"/>
          <w:numId w:val="48"/>
        </w:numPr>
        <w:spacing w:after="0" w:afterAutospacing="0" w:line="360" w:lineRule="auto"/>
        <w:rPr>
          <w:rFonts w:eastAsiaTheme="minorEastAsia"/>
          <w:highlight w:val="yellow"/>
          <w:lang w:eastAsia="ko-KR"/>
        </w:rPr>
      </w:pPr>
      <w:r w:rsidRPr="00504E91">
        <w:rPr>
          <w:rFonts w:eastAsiaTheme="minorEastAsia" w:hint="eastAsia"/>
          <w:highlight w:val="yellow"/>
          <w:lang w:eastAsia="ko-KR"/>
        </w:rPr>
        <w:t xml:space="preserve">FFS on exact </w:t>
      </w:r>
      <w:r w:rsidRPr="00504E91">
        <w:rPr>
          <w:rFonts w:eastAsiaTheme="minorEastAsia"/>
          <w:highlight w:val="yellow"/>
          <w:lang w:eastAsia="ko-KR"/>
        </w:rPr>
        <w:t xml:space="preserve">DMRS </w:t>
      </w:r>
      <w:r w:rsidRPr="00504E91">
        <w:rPr>
          <w:rFonts w:eastAsiaTheme="minorEastAsia" w:hint="eastAsia"/>
          <w:highlight w:val="yellow"/>
          <w:lang w:eastAsia="ko-KR"/>
        </w:rPr>
        <w:t xml:space="preserve">symbol </w:t>
      </w:r>
      <w:r w:rsidRPr="00504E91">
        <w:rPr>
          <w:rFonts w:eastAsiaTheme="minorEastAsia"/>
          <w:highlight w:val="yellow"/>
          <w:lang w:eastAsia="ko-KR"/>
        </w:rPr>
        <w:t>position</w:t>
      </w:r>
      <w:r w:rsidRPr="00504E91">
        <w:rPr>
          <w:rFonts w:eastAsiaTheme="minorEastAsia" w:hint="eastAsia"/>
          <w:highlight w:val="yellow"/>
          <w:lang w:eastAsia="ko-KR"/>
        </w:rPr>
        <w:t xml:space="preserve"> </w:t>
      </w:r>
      <w:r w:rsidRPr="00504E91">
        <w:rPr>
          <w:rFonts w:eastAsiaTheme="minorEastAsia"/>
          <w:highlight w:val="yellow"/>
          <w:lang w:eastAsia="ko-KR"/>
        </w:rPr>
        <w:t>within a slot, e.g., reuse Rel-15 DMRS position(s) or define new position(s)</w:t>
      </w:r>
    </w:p>
    <w:p w14:paraId="401C559F" w14:textId="17244FFA" w:rsidR="00BB3C7A" w:rsidRPr="00504E91" w:rsidRDefault="00BB3C7A" w:rsidP="00BB3C7A">
      <w:pPr>
        <w:pStyle w:val="Style1"/>
        <w:numPr>
          <w:ilvl w:val="2"/>
          <w:numId w:val="48"/>
        </w:numPr>
        <w:spacing w:after="0" w:afterAutospacing="0" w:line="360" w:lineRule="auto"/>
        <w:rPr>
          <w:rFonts w:eastAsiaTheme="minorEastAsia"/>
          <w:highlight w:val="yellow"/>
          <w:lang w:eastAsia="ko-KR"/>
        </w:rPr>
      </w:pPr>
      <w:r w:rsidRPr="00504E91">
        <w:rPr>
          <w:rFonts w:eastAsiaTheme="minorEastAsia"/>
          <w:highlight w:val="yellow"/>
          <w:lang w:eastAsia="ko-KR"/>
        </w:rPr>
        <w:t xml:space="preserve">Note: </w:t>
      </w:r>
      <w:r w:rsidR="002872B9" w:rsidRPr="00504E91">
        <w:rPr>
          <w:rFonts w:eastAsiaTheme="minorEastAsia"/>
          <w:highlight w:val="yellow"/>
          <w:lang w:eastAsia="ko-KR"/>
        </w:rPr>
        <w:t>“</w:t>
      </w:r>
      <w:r w:rsidRPr="00504E91">
        <w:rPr>
          <w:rFonts w:eastAsiaTheme="minorEastAsia"/>
          <w:highlight w:val="yellow"/>
          <w:lang w:eastAsia="ko-KR"/>
        </w:rPr>
        <w:t>single-symbol DMRS</w:t>
      </w:r>
      <w:r w:rsidR="002872B9" w:rsidRPr="00504E91">
        <w:rPr>
          <w:rFonts w:eastAsiaTheme="minorEastAsia"/>
          <w:highlight w:val="yellow"/>
          <w:lang w:eastAsia="ko-KR"/>
        </w:rPr>
        <w:t>”</w:t>
      </w:r>
      <w:r w:rsidRPr="00504E91">
        <w:rPr>
          <w:rFonts w:eastAsiaTheme="minorEastAsia"/>
          <w:highlight w:val="yellow"/>
          <w:lang w:eastAsia="ko-KR"/>
        </w:rPr>
        <w:t xml:space="preserve"> is as described as </w:t>
      </w:r>
      <w:proofErr w:type="spellStart"/>
      <w:r w:rsidRPr="00504E91">
        <w:rPr>
          <w:rFonts w:eastAsiaTheme="minorEastAsia"/>
          <w:highlight w:val="yellow"/>
          <w:lang w:eastAsia="ko-KR"/>
        </w:rPr>
        <w:t>Subclause</w:t>
      </w:r>
      <w:proofErr w:type="spellEnd"/>
      <w:r w:rsidRPr="00504E91">
        <w:rPr>
          <w:rFonts w:eastAsiaTheme="minorEastAsia"/>
          <w:highlight w:val="yellow"/>
          <w:lang w:eastAsia="ko-KR"/>
        </w:rPr>
        <w:t xml:space="preserve"> 6.4.1.1 of TS38.211</w:t>
      </w:r>
      <w:r w:rsidR="0058316A" w:rsidRPr="00504E91">
        <w:rPr>
          <w:rFonts w:eastAsiaTheme="minorEastAsia"/>
          <w:highlight w:val="yellow"/>
          <w:lang w:eastAsia="ko-KR"/>
        </w:rPr>
        <w:t>.</w:t>
      </w:r>
    </w:p>
    <w:p w14:paraId="60ED1F1F" w14:textId="77777777" w:rsidR="00531C58" w:rsidRPr="00F21ADC" w:rsidRDefault="00531C58" w:rsidP="002A71FF">
      <w:pPr>
        <w:pStyle w:val="Style1"/>
        <w:spacing w:after="0" w:afterAutospacing="0" w:line="360" w:lineRule="auto"/>
        <w:ind w:firstLine="0"/>
        <w:rPr>
          <w:rFonts w:eastAsiaTheme="minorEastAsia"/>
          <w:lang w:eastAsia="ko-KR"/>
        </w:rPr>
      </w:pPr>
    </w:p>
    <w:p w14:paraId="5CAABBDD" w14:textId="4ECF0B54" w:rsidR="007D6C92" w:rsidRPr="0037063B" w:rsidRDefault="007D6C92" w:rsidP="000E009E">
      <w:pPr>
        <w:pStyle w:val="Style1"/>
        <w:numPr>
          <w:ilvl w:val="0"/>
          <w:numId w:val="47"/>
        </w:numPr>
        <w:spacing w:after="0" w:afterAutospacing="0" w:line="360" w:lineRule="auto"/>
        <w:outlineLvl w:val="2"/>
        <w:rPr>
          <w:rFonts w:eastAsiaTheme="minorEastAsia"/>
          <w:b/>
          <w:sz w:val="22"/>
          <w:u w:val="single"/>
          <w:lang w:eastAsia="ko-KR"/>
        </w:rPr>
      </w:pPr>
      <w:r>
        <w:rPr>
          <w:rFonts w:eastAsiaTheme="minorEastAsia"/>
          <w:b/>
          <w:sz w:val="22"/>
          <w:u w:val="single"/>
          <w:lang w:eastAsia="ko-KR"/>
        </w:rPr>
        <w:t xml:space="preserve">Time-domain </w:t>
      </w:r>
      <w:r w:rsidRPr="0037063B">
        <w:rPr>
          <w:rFonts w:eastAsiaTheme="minorEastAsia"/>
          <w:b/>
          <w:sz w:val="22"/>
          <w:u w:val="single"/>
          <w:lang w:eastAsia="ko-KR"/>
        </w:rPr>
        <w:t>DMRS</w:t>
      </w:r>
      <w:r>
        <w:rPr>
          <w:rFonts w:eastAsiaTheme="minorEastAsia"/>
          <w:b/>
          <w:sz w:val="22"/>
          <w:u w:val="single"/>
          <w:lang w:eastAsia="ko-KR"/>
        </w:rPr>
        <w:t xml:space="preserve"> pattern</w:t>
      </w:r>
      <w:r w:rsidRPr="0037063B">
        <w:rPr>
          <w:rFonts w:eastAsiaTheme="minorEastAsia"/>
          <w:b/>
          <w:sz w:val="22"/>
          <w:u w:val="single"/>
          <w:lang w:eastAsia="ko-KR"/>
        </w:rPr>
        <w:t xml:space="preserve"> for PSSCH</w:t>
      </w:r>
    </w:p>
    <w:p w14:paraId="4F7F3704" w14:textId="2DC6CC55" w:rsidR="00CC5EEE" w:rsidRDefault="00B211D5" w:rsidP="00CC5EEE">
      <w:pPr>
        <w:pStyle w:val="Style1"/>
        <w:spacing w:after="0" w:line="360" w:lineRule="auto"/>
        <w:ind w:left="568"/>
        <w:rPr>
          <w:rFonts w:eastAsiaTheme="minorEastAsia"/>
          <w:lang w:eastAsia="ko-KR"/>
        </w:rPr>
      </w:pPr>
      <w:r>
        <w:rPr>
          <w:rFonts w:eastAsiaTheme="minorEastAsia"/>
          <w:lang w:eastAsia="ko-KR"/>
        </w:rPr>
        <w:t xml:space="preserve">One issue is whether to support multiple patterns for a given resource pool </w:t>
      </w:r>
      <w:proofErr w:type="gramStart"/>
      <w:r>
        <w:rPr>
          <w:rFonts w:eastAsiaTheme="minorEastAsia"/>
          <w:lang w:eastAsia="ko-KR"/>
        </w:rPr>
        <w:t>are supported</w:t>
      </w:r>
      <w:proofErr w:type="gramEnd"/>
      <w:r>
        <w:rPr>
          <w:rFonts w:eastAsiaTheme="minorEastAsia"/>
          <w:lang w:eastAsia="ko-KR"/>
        </w:rPr>
        <w:t xml:space="preserve"> or not. </w:t>
      </w:r>
      <w:r w:rsidRPr="00B211D5">
        <w:rPr>
          <w:rFonts w:eastAsiaTheme="minorEastAsia"/>
          <w:lang w:eastAsia="ko-KR"/>
        </w:rPr>
        <w:t xml:space="preserve">Multiple patterns are supported </w:t>
      </w:r>
      <w:r>
        <w:rPr>
          <w:rFonts w:eastAsiaTheme="minorEastAsia"/>
          <w:lang w:eastAsia="ko-KR"/>
        </w:rPr>
        <w:t xml:space="preserve">per RP </w:t>
      </w:r>
      <w:r w:rsidRPr="00B211D5">
        <w:rPr>
          <w:rFonts w:eastAsiaTheme="minorEastAsia"/>
          <w:lang w:eastAsia="ko-KR"/>
        </w:rPr>
        <w:t xml:space="preserve">for PSSCH DMRS [Huawei, HiSilicon 1], </w:t>
      </w:r>
      <w:r>
        <w:rPr>
          <w:rFonts w:eastAsiaTheme="minorEastAsia"/>
          <w:lang w:eastAsia="ko-KR"/>
        </w:rPr>
        <w:t>[vivo 2], [Sony 3], [NEC 9], [TCL 11], [</w:t>
      </w:r>
      <w:r w:rsidRPr="00B211D5">
        <w:rPr>
          <w:rFonts w:eastAsiaTheme="minorEastAsia"/>
          <w:lang w:eastAsia="ko-KR"/>
        </w:rPr>
        <w:t>China Telecom</w:t>
      </w:r>
      <w:r>
        <w:rPr>
          <w:rFonts w:eastAsiaTheme="minorEastAsia"/>
          <w:lang w:eastAsia="ko-KR"/>
        </w:rPr>
        <w:t>munications 13]</w:t>
      </w:r>
      <w:r w:rsidRPr="00B211D5">
        <w:rPr>
          <w:rFonts w:eastAsiaTheme="minorEastAsia"/>
          <w:lang w:eastAsia="ko-KR"/>
        </w:rPr>
        <w:t xml:space="preserve">, </w:t>
      </w:r>
      <w:r>
        <w:rPr>
          <w:rFonts w:eastAsiaTheme="minorEastAsia"/>
          <w:lang w:eastAsia="ko-KR"/>
        </w:rPr>
        <w:t>[Qualcomm 15], [</w:t>
      </w:r>
      <w:r w:rsidRPr="00B211D5">
        <w:rPr>
          <w:rFonts w:eastAsiaTheme="minorEastAsia"/>
          <w:lang w:eastAsia="ko-KR"/>
        </w:rPr>
        <w:t>Mitsubishi</w:t>
      </w:r>
      <w:r>
        <w:rPr>
          <w:rFonts w:eastAsiaTheme="minorEastAsia"/>
          <w:lang w:eastAsia="ko-KR"/>
        </w:rPr>
        <w:t xml:space="preserve"> 18</w:t>
      </w:r>
      <w:r w:rsidRPr="00B211D5">
        <w:rPr>
          <w:rFonts w:eastAsiaTheme="minorEastAsia"/>
          <w:lang w:eastAsia="ko-KR"/>
        </w:rPr>
        <w:t>]</w:t>
      </w:r>
      <w:r w:rsidR="003935C1">
        <w:rPr>
          <w:rFonts w:eastAsiaTheme="minorEastAsia"/>
          <w:lang w:eastAsia="ko-KR"/>
        </w:rPr>
        <w:t>, [Nokia, NSB 19]</w:t>
      </w:r>
    </w:p>
    <w:p w14:paraId="213938FC" w14:textId="75F328CF" w:rsidR="004F1FF8" w:rsidRDefault="004F1FF8" w:rsidP="000E009E">
      <w:pPr>
        <w:pStyle w:val="Style1"/>
        <w:numPr>
          <w:ilvl w:val="1"/>
          <w:numId w:val="48"/>
        </w:numPr>
        <w:spacing w:after="0" w:line="360" w:lineRule="auto"/>
        <w:rPr>
          <w:rFonts w:eastAsiaTheme="minorEastAsia"/>
          <w:lang w:eastAsia="ko-KR"/>
        </w:rPr>
      </w:pPr>
      <w:r>
        <w:rPr>
          <w:rFonts w:eastAsiaTheme="minorEastAsia"/>
          <w:lang w:eastAsia="ko-KR"/>
        </w:rPr>
        <w:t>Not only for SCS, but also for different speed, multiple patterns are needed [1, 2, 3, 13, 15</w:t>
      </w:r>
      <w:r w:rsidR="00CC5EEE">
        <w:rPr>
          <w:rFonts w:eastAsiaTheme="minorEastAsia"/>
          <w:lang w:eastAsia="ko-KR"/>
        </w:rPr>
        <w:t>, 18</w:t>
      </w:r>
      <w:r>
        <w:rPr>
          <w:rFonts w:eastAsiaTheme="minorEastAsia"/>
          <w:lang w:eastAsia="ko-KR"/>
        </w:rPr>
        <w:t>]</w:t>
      </w:r>
    </w:p>
    <w:p w14:paraId="1ECB4DA7" w14:textId="786EBF94" w:rsidR="004F1FF8" w:rsidRDefault="004F1FF8" w:rsidP="000E009E">
      <w:pPr>
        <w:pStyle w:val="Style1"/>
        <w:numPr>
          <w:ilvl w:val="1"/>
          <w:numId w:val="48"/>
        </w:numPr>
        <w:spacing w:after="0" w:line="360" w:lineRule="auto"/>
        <w:rPr>
          <w:rFonts w:eastAsiaTheme="minorEastAsia"/>
          <w:lang w:eastAsia="ko-KR"/>
        </w:rPr>
      </w:pPr>
      <w:r>
        <w:rPr>
          <w:rFonts w:eastAsiaTheme="minorEastAsia"/>
          <w:lang w:eastAsia="ko-KR"/>
        </w:rPr>
        <w:t>Communication type/range [3]</w:t>
      </w:r>
    </w:p>
    <w:p w14:paraId="4BB88EA5" w14:textId="7C0CF155" w:rsidR="004F1FF8" w:rsidRDefault="004F1FF8" w:rsidP="000E009E">
      <w:pPr>
        <w:pStyle w:val="Style1"/>
        <w:numPr>
          <w:ilvl w:val="1"/>
          <w:numId w:val="48"/>
        </w:numPr>
        <w:spacing w:after="0" w:line="360" w:lineRule="auto"/>
        <w:rPr>
          <w:rFonts w:eastAsiaTheme="minorEastAsia"/>
          <w:lang w:eastAsia="ko-KR"/>
        </w:rPr>
      </w:pPr>
      <w:r>
        <w:rPr>
          <w:rFonts w:eastAsiaTheme="minorEastAsia"/>
          <w:lang w:eastAsia="ko-KR"/>
        </w:rPr>
        <w:t>Reflect channel status [9, 11, 15</w:t>
      </w:r>
      <w:r w:rsidR="00CC5EEE">
        <w:rPr>
          <w:rFonts w:eastAsiaTheme="minorEastAsia"/>
          <w:lang w:eastAsia="ko-KR"/>
        </w:rPr>
        <w:t>, 18</w:t>
      </w:r>
      <w:r>
        <w:rPr>
          <w:rFonts w:eastAsiaTheme="minorEastAsia"/>
          <w:lang w:eastAsia="ko-KR"/>
        </w:rPr>
        <w:t>]</w:t>
      </w:r>
    </w:p>
    <w:p w14:paraId="0F7C75AD" w14:textId="5E86FFB7" w:rsidR="004F1FF8" w:rsidRDefault="004F1FF8" w:rsidP="000E009E">
      <w:pPr>
        <w:pStyle w:val="Style1"/>
        <w:numPr>
          <w:ilvl w:val="1"/>
          <w:numId w:val="48"/>
        </w:numPr>
        <w:spacing w:after="0" w:line="360" w:lineRule="auto"/>
        <w:rPr>
          <w:rFonts w:eastAsiaTheme="minorEastAsia"/>
          <w:lang w:eastAsia="ko-KR"/>
        </w:rPr>
      </w:pPr>
      <w:r>
        <w:rPr>
          <w:rFonts w:eastAsiaTheme="minorEastAsia"/>
          <w:lang w:eastAsia="ko-KR"/>
        </w:rPr>
        <w:t>T</w:t>
      </w:r>
      <w:r>
        <w:rPr>
          <w:rFonts w:eastAsiaTheme="minorEastAsia" w:hint="eastAsia"/>
          <w:lang w:eastAsia="ko-KR"/>
        </w:rPr>
        <w:t xml:space="preserve">raffic </w:t>
      </w:r>
      <w:r>
        <w:rPr>
          <w:rFonts w:eastAsiaTheme="minorEastAsia"/>
          <w:lang w:eastAsia="ko-KR"/>
        </w:rPr>
        <w:t>pattern [11</w:t>
      </w:r>
      <w:r w:rsidR="00CC5EEE">
        <w:rPr>
          <w:rFonts w:eastAsiaTheme="minorEastAsia"/>
          <w:lang w:eastAsia="ko-KR"/>
        </w:rPr>
        <w:t>, 18</w:t>
      </w:r>
      <w:r>
        <w:rPr>
          <w:rFonts w:eastAsiaTheme="minorEastAsia"/>
          <w:lang w:eastAsia="ko-KR"/>
        </w:rPr>
        <w:t>]</w:t>
      </w:r>
    </w:p>
    <w:p w14:paraId="5C35E166" w14:textId="77777777" w:rsidR="00B211D5" w:rsidRDefault="00B211D5" w:rsidP="00B211D5">
      <w:pPr>
        <w:pStyle w:val="Style1"/>
        <w:spacing w:after="0" w:line="360" w:lineRule="auto"/>
        <w:ind w:left="568"/>
        <w:rPr>
          <w:rFonts w:eastAsiaTheme="minorEastAsia"/>
          <w:lang w:eastAsia="ko-KR"/>
        </w:rPr>
      </w:pPr>
    </w:p>
    <w:p w14:paraId="0C717D85" w14:textId="79B3CABE" w:rsidR="00CC5EEE" w:rsidRDefault="00CC5EEE" w:rsidP="00CC5EEE">
      <w:pPr>
        <w:pStyle w:val="Style1"/>
        <w:spacing w:after="0" w:line="360" w:lineRule="auto"/>
        <w:ind w:left="208"/>
        <w:rPr>
          <w:rFonts w:eastAsiaTheme="minorEastAsia"/>
          <w:lang w:eastAsia="ko-KR"/>
        </w:rPr>
      </w:pPr>
      <w:r>
        <w:rPr>
          <w:rFonts w:eastAsiaTheme="minorEastAsia"/>
          <w:lang w:eastAsia="ko-KR"/>
        </w:rPr>
        <w:t xml:space="preserve">Single pattern </w:t>
      </w:r>
      <w:proofErr w:type="gramStart"/>
      <w:r>
        <w:rPr>
          <w:rFonts w:eastAsiaTheme="minorEastAsia"/>
          <w:lang w:eastAsia="ko-KR"/>
        </w:rPr>
        <w:t>is supported</w:t>
      </w:r>
      <w:proofErr w:type="gramEnd"/>
      <w:r>
        <w:rPr>
          <w:rFonts w:eastAsiaTheme="minorEastAsia"/>
          <w:lang w:eastAsia="ko-KR"/>
        </w:rPr>
        <w:t xml:space="preserve"> per RP for PSSCH DMRS</w:t>
      </w:r>
      <w:r w:rsidRPr="00B211D5">
        <w:rPr>
          <w:rFonts w:eastAsiaTheme="minorEastAsia"/>
          <w:lang w:eastAsia="ko-KR"/>
        </w:rPr>
        <w:t xml:space="preserve"> </w:t>
      </w:r>
      <w:r w:rsidR="0048026A">
        <w:rPr>
          <w:rFonts w:eastAsiaTheme="minorEastAsia"/>
          <w:lang w:eastAsia="ko-KR"/>
        </w:rPr>
        <w:t xml:space="preserve">[Intel 4], </w:t>
      </w:r>
      <w:r w:rsidRPr="00B211D5">
        <w:rPr>
          <w:rFonts w:eastAsiaTheme="minorEastAsia"/>
          <w:lang w:eastAsia="ko-KR"/>
        </w:rPr>
        <w:t>[Spreadtrum</w:t>
      </w:r>
      <w:r>
        <w:rPr>
          <w:rFonts w:eastAsiaTheme="minorEastAsia"/>
          <w:lang w:eastAsia="ko-KR"/>
        </w:rPr>
        <w:t xml:space="preserve"> 10]</w:t>
      </w:r>
      <w:r w:rsidRPr="00B211D5">
        <w:rPr>
          <w:rFonts w:eastAsiaTheme="minorEastAsia"/>
          <w:lang w:eastAsia="ko-KR"/>
        </w:rPr>
        <w:t xml:space="preserve">, </w:t>
      </w:r>
      <w:r>
        <w:rPr>
          <w:rFonts w:eastAsiaTheme="minorEastAsia"/>
          <w:lang w:eastAsia="ko-KR"/>
        </w:rPr>
        <w:t>[</w:t>
      </w:r>
      <w:r w:rsidRPr="00B211D5">
        <w:rPr>
          <w:rFonts w:eastAsiaTheme="minorEastAsia"/>
          <w:lang w:eastAsia="ko-KR"/>
        </w:rPr>
        <w:t>ZTE</w:t>
      </w:r>
      <w:r>
        <w:rPr>
          <w:rFonts w:eastAsiaTheme="minorEastAsia"/>
          <w:lang w:eastAsia="ko-KR"/>
        </w:rPr>
        <w:t>, Sanechip 12</w:t>
      </w:r>
      <w:r w:rsidRPr="00B211D5">
        <w:rPr>
          <w:rFonts w:eastAsiaTheme="minorEastAsia"/>
          <w:lang w:eastAsia="ko-KR"/>
        </w:rPr>
        <w:t>]</w:t>
      </w:r>
      <w:r>
        <w:rPr>
          <w:rFonts w:eastAsiaTheme="minorEastAsia"/>
          <w:lang w:eastAsia="ko-KR"/>
        </w:rPr>
        <w:t xml:space="preserve">. </w:t>
      </w:r>
    </w:p>
    <w:p w14:paraId="076CE682" w14:textId="6D6FF7B6" w:rsidR="00CC5EEE" w:rsidRDefault="00CC5EEE" w:rsidP="000E009E">
      <w:pPr>
        <w:pStyle w:val="Style1"/>
        <w:numPr>
          <w:ilvl w:val="1"/>
          <w:numId w:val="48"/>
        </w:numPr>
        <w:spacing w:after="0" w:line="360" w:lineRule="auto"/>
        <w:rPr>
          <w:rFonts w:eastAsiaTheme="minorEastAsia"/>
          <w:lang w:eastAsia="ko-KR"/>
        </w:rPr>
      </w:pPr>
      <w:r>
        <w:rPr>
          <w:rFonts w:eastAsiaTheme="minorEastAsia"/>
          <w:lang w:eastAsia="ko-KR"/>
        </w:rPr>
        <w:t>Single pattern should cover various cases in the RP [10, 12]</w:t>
      </w:r>
    </w:p>
    <w:p w14:paraId="3704C55E" w14:textId="1BB36346" w:rsidR="0048026A" w:rsidRDefault="0048026A" w:rsidP="000E009E">
      <w:pPr>
        <w:pStyle w:val="Style1"/>
        <w:numPr>
          <w:ilvl w:val="1"/>
          <w:numId w:val="48"/>
        </w:numPr>
        <w:spacing w:after="0" w:line="360" w:lineRule="auto"/>
        <w:rPr>
          <w:rFonts w:eastAsiaTheme="minorEastAsia"/>
          <w:lang w:eastAsia="ko-KR"/>
        </w:rPr>
      </w:pPr>
      <w:r>
        <w:rPr>
          <w:rFonts w:eastAsiaTheme="minorEastAsia"/>
          <w:lang w:eastAsia="ko-KR"/>
        </w:rPr>
        <w:t>Interference between UEs [10]</w:t>
      </w:r>
    </w:p>
    <w:p w14:paraId="7DC560AF" w14:textId="208B9549" w:rsidR="00E1268C" w:rsidRDefault="00E1268C" w:rsidP="00E1268C">
      <w:pPr>
        <w:pStyle w:val="Style1"/>
        <w:spacing w:after="0" w:line="360" w:lineRule="auto"/>
        <w:rPr>
          <w:rFonts w:eastAsiaTheme="minorEastAsia"/>
          <w:lang w:eastAsia="ko-KR"/>
        </w:rPr>
      </w:pPr>
      <w:r>
        <w:rPr>
          <w:rFonts w:eastAsiaTheme="minorEastAsia"/>
          <w:lang w:eastAsia="ko-KR"/>
        </w:rPr>
        <w:t xml:space="preserve">    There is other discussion on </w:t>
      </w:r>
      <w:r w:rsidRPr="00E1268C">
        <w:rPr>
          <w:rFonts w:eastAsiaTheme="minorEastAsia"/>
          <w:lang w:eastAsia="ko-KR"/>
        </w:rPr>
        <w:t>data-to-DMRS interference for PSS</w:t>
      </w:r>
      <w:r>
        <w:rPr>
          <w:rFonts w:eastAsiaTheme="minorEastAsia"/>
          <w:lang w:eastAsia="ko-KR"/>
        </w:rPr>
        <w:t>CH due to multiple DMRS pattern [Ericsson 28].</w:t>
      </w:r>
    </w:p>
    <w:p w14:paraId="0EA9EB92" w14:textId="03EBF0F7" w:rsidR="0041685B" w:rsidRDefault="0041685B"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4C623F">
        <w:rPr>
          <w:rFonts w:eastAsiaTheme="minorEastAsia"/>
          <w:lang w:eastAsia="ko-KR"/>
        </w:rPr>
        <w:t>Among companies to discuss this topic, majority supports time-domain multiple pattern of PSSCH DMRS</w:t>
      </w:r>
      <w:r w:rsidR="0048026A">
        <w:rPr>
          <w:rFonts w:eastAsiaTheme="minorEastAsia"/>
          <w:lang w:eastAsia="ko-KR"/>
        </w:rPr>
        <w:t xml:space="preserve"> per resource pool. From evaluation results, [28] shows a limited degradation from collision.</w:t>
      </w:r>
      <w:r w:rsidR="004C623F">
        <w:rPr>
          <w:rFonts w:eastAsiaTheme="minorEastAsia"/>
          <w:lang w:eastAsia="ko-KR"/>
        </w:rPr>
        <w:t xml:space="preserve"> </w:t>
      </w:r>
    </w:p>
    <w:p w14:paraId="27BEFEC1" w14:textId="73DF16AC" w:rsidR="0041685B" w:rsidRPr="000F57AA" w:rsidRDefault="0041685B" w:rsidP="000E009E">
      <w:pPr>
        <w:pStyle w:val="Style1"/>
        <w:numPr>
          <w:ilvl w:val="0"/>
          <w:numId w:val="48"/>
        </w:numPr>
        <w:spacing w:after="0" w:afterAutospacing="0" w:line="360" w:lineRule="auto"/>
        <w:rPr>
          <w:rFonts w:eastAsiaTheme="minorEastAsia"/>
          <w:b/>
          <w:highlight w:val="yellow"/>
          <w:u w:val="single"/>
          <w:lang w:eastAsia="ko-KR"/>
        </w:rPr>
      </w:pPr>
      <w:r w:rsidRPr="000F57AA">
        <w:rPr>
          <w:rFonts w:eastAsiaTheme="minorEastAsia" w:hint="eastAsia"/>
          <w:b/>
          <w:highlight w:val="yellow"/>
          <w:u w:val="single"/>
          <w:lang w:eastAsia="ko-KR"/>
        </w:rPr>
        <w:t>Proposal</w:t>
      </w:r>
    </w:p>
    <w:p w14:paraId="4368010A" w14:textId="704784D0" w:rsidR="00443ABA" w:rsidRPr="00504E91" w:rsidRDefault="00443ABA" w:rsidP="00443ABA">
      <w:pPr>
        <w:pStyle w:val="Style1"/>
        <w:numPr>
          <w:ilvl w:val="1"/>
          <w:numId w:val="48"/>
        </w:numPr>
        <w:spacing w:after="0" w:afterAutospacing="0" w:line="360" w:lineRule="auto"/>
        <w:rPr>
          <w:rFonts w:eastAsiaTheme="minorEastAsia"/>
          <w:highlight w:val="yellow"/>
          <w:lang w:eastAsia="ko-KR"/>
        </w:rPr>
      </w:pPr>
      <w:r>
        <w:rPr>
          <w:rFonts w:eastAsiaTheme="minorEastAsia"/>
          <w:highlight w:val="yellow"/>
          <w:lang w:eastAsia="ko-KR"/>
        </w:rPr>
        <w:lastRenderedPageBreak/>
        <w:t xml:space="preserve">Single-symbol DMRS </w:t>
      </w:r>
      <w:r w:rsidRPr="00504E91">
        <w:rPr>
          <w:rFonts w:eastAsiaTheme="minorEastAsia"/>
          <w:highlight w:val="yellow"/>
          <w:lang w:eastAsia="ko-KR"/>
        </w:rPr>
        <w:t>is used as the baseline for frequency-domain pattern of PSSCH DMRS.</w:t>
      </w:r>
    </w:p>
    <w:p w14:paraId="07FCB893" w14:textId="63677516" w:rsidR="00443ABA" w:rsidRPr="00504E91" w:rsidRDefault="00443ABA" w:rsidP="00443ABA">
      <w:pPr>
        <w:pStyle w:val="Style1"/>
        <w:numPr>
          <w:ilvl w:val="2"/>
          <w:numId w:val="48"/>
        </w:numPr>
        <w:spacing w:after="0" w:afterAutospacing="0" w:line="360" w:lineRule="auto"/>
        <w:rPr>
          <w:rFonts w:eastAsiaTheme="minorEastAsia"/>
          <w:highlight w:val="yellow"/>
          <w:lang w:eastAsia="ko-KR"/>
        </w:rPr>
      </w:pPr>
      <w:r w:rsidRPr="00504E91">
        <w:rPr>
          <w:rFonts w:eastAsiaTheme="minorEastAsia" w:hint="eastAsia"/>
          <w:highlight w:val="yellow"/>
          <w:lang w:eastAsia="ko-KR"/>
        </w:rPr>
        <w:t xml:space="preserve">FFS on exact </w:t>
      </w:r>
      <w:r>
        <w:rPr>
          <w:rFonts w:eastAsiaTheme="minorEastAsia"/>
          <w:highlight w:val="yellow"/>
          <w:lang w:eastAsia="ko-KR"/>
        </w:rPr>
        <w:t xml:space="preserve">number of </w:t>
      </w:r>
      <w:r w:rsidRPr="00504E91">
        <w:rPr>
          <w:rFonts w:eastAsiaTheme="minorEastAsia"/>
          <w:highlight w:val="yellow"/>
          <w:lang w:eastAsia="ko-KR"/>
        </w:rPr>
        <w:t xml:space="preserve">DMRS </w:t>
      </w:r>
      <w:r w:rsidRPr="00504E91">
        <w:rPr>
          <w:rFonts w:eastAsiaTheme="minorEastAsia" w:hint="eastAsia"/>
          <w:highlight w:val="yellow"/>
          <w:lang w:eastAsia="ko-KR"/>
        </w:rPr>
        <w:t>symbol</w:t>
      </w:r>
      <w:r>
        <w:rPr>
          <w:rFonts w:eastAsiaTheme="minorEastAsia"/>
          <w:highlight w:val="yellow"/>
          <w:lang w:eastAsia="ko-KR"/>
        </w:rPr>
        <w:t>s and its</w:t>
      </w:r>
      <w:r w:rsidRPr="00504E91">
        <w:rPr>
          <w:rFonts w:eastAsiaTheme="minorEastAsia" w:hint="eastAsia"/>
          <w:highlight w:val="yellow"/>
          <w:lang w:eastAsia="ko-KR"/>
        </w:rPr>
        <w:t xml:space="preserve"> </w:t>
      </w:r>
      <w:r w:rsidRPr="00504E91">
        <w:rPr>
          <w:rFonts w:eastAsiaTheme="minorEastAsia"/>
          <w:highlight w:val="yellow"/>
          <w:lang w:eastAsia="ko-KR"/>
        </w:rPr>
        <w:t>position</w:t>
      </w:r>
      <w:r>
        <w:rPr>
          <w:rFonts w:eastAsiaTheme="minorEastAsia"/>
          <w:highlight w:val="yellow"/>
          <w:lang w:eastAsia="ko-KR"/>
        </w:rPr>
        <w:t>s</w:t>
      </w:r>
      <w:r w:rsidRPr="00504E91">
        <w:rPr>
          <w:rFonts w:eastAsiaTheme="minorEastAsia" w:hint="eastAsia"/>
          <w:highlight w:val="yellow"/>
          <w:lang w:eastAsia="ko-KR"/>
        </w:rPr>
        <w:t xml:space="preserve"> </w:t>
      </w:r>
      <w:r w:rsidRPr="00504E91">
        <w:rPr>
          <w:rFonts w:eastAsiaTheme="minorEastAsia"/>
          <w:highlight w:val="yellow"/>
          <w:lang w:eastAsia="ko-KR"/>
        </w:rPr>
        <w:t>within a slot, e.g., reuse Rel-15 DMRS position(s) or define new position(s)</w:t>
      </w:r>
    </w:p>
    <w:p w14:paraId="05418E03" w14:textId="77777777" w:rsidR="00443ABA" w:rsidRPr="00504E91" w:rsidRDefault="00443ABA" w:rsidP="00443ABA">
      <w:pPr>
        <w:pStyle w:val="Style1"/>
        <w:numPr>
          <w:ilvl w:val="2"/>
          <w:numId w:val="48"/>
        </w:numPr>
        <w:spacing w:after="0" w:afterAutospacing="0" w:line="360" w:lineRule="auto"/>
        <w:rPr>
          <w:rFonts w:eastAsiaTheme="minorEastAsia"/>
          <w:highlight w:val="yellow"/>
          <w:lang w:eastAsia="ko-KR"/>
        </w:rPr>
      </w:pPr>
      <w:r w:rsidRPr="00504E91">
        <w:rPr>
          <w:rFonts w:eastAsiaTheme="minorEastAsia"/>
          <w:highlight w:val="yellow"/>
          <w:lang w:eastAsia="ko-KR"/>
        </w:rPr>
        <w:t xml:space="preserve">Note: “single-symbol DMRS” is as described as </w:t>
      </w:r>
      <w:proofErr w:type="spellStart"/>
      <w:r w:rsidRPr="00504E91">
        <w:rPr>
          <w:rFonts w:eastAsiaTheme="minorEastAsia"/>
          <w:highlight w:val="yellow"/>
          <w:lang w:eastAsia="ko-KR"/>
        </w:rPr>
        <w:t>Subclause</w:t>
      </w:r>
      <w:proofErr w:type="spellEnd"/>
      <w:r w:rsidRPr="00504E91">
        <w:rPr>
          <w:rFonts w:eastAsiaTheme="minorEastAsia"/>
          <w:highlight w:val="yellow"/>
          <w:lang w:eastAsia="ko-KR"/>
        </w:rPr>
        <w:t xml:space="preserve"> 6.4.1.1 of TS38.211.</w:t>
      </w:r>
    </w:p>
    <w:p w14:paraId="278A0544" w14:textId="74F8D193" w:rsidR="00773825" w:rsidRPr="00773825" w:rsidRDefault="00773825" w:rsidP="00773825">
      <w:pPr>
        <w:pStyle w:val="Style1"/>
        <w:numPr>
          <w:ilvl w:val="0"/>
          <w:numId w:val="48"/>
        </w:numPr>
        <w:spacing w:after="0" w:line="360" w:lineRule="auto"/>
        <w:rPr>
          <w:rFonts w:eastAsiaTheme="minorEastAsia"/>
          <w:b/>
          <w:highlight w:val="yellow"/>
          <w:u w:val="single"/>
          <w:lang w:eastAsia="ko-KR"/>
        </w:rPr>
      </w:pPr>
      <w:r w:rsidRPr="00773825">
        <w:rPr>
          <w:rFonts w:eastAsiaTheme="minorEastAsia" w:hint="eastAsia"/>
          <w:b/>
          <w:highlight w:val="yellow"/>
          <w:u w:val="single"/>
          <w:lang w:eastAsia="ko-KR"/>
        </w:rPr>
        <w:t>Proposal</w:t>
      </w:r>
    </w:p>
    <w:p w14:paraId="68311F57" w14:textId="2D0AA959" w:rsidR="0048026A" w:rsidRPr="000F57AA" w:rsidRDefault="007C27F3" w:rsidP="000E009E">
      <w:pPr>
        <w:pStyle w:val="Style1"/>
        <w:numPr>
          <w:ilvl w:val="1"/>
          <w:numId w:val="48"/>
        </w:numPr>
        <w:spacing w:after="0" w:line="360" w:lineRule="auto"/>
        <w:rPr>
          <w:rFonts w:eastAsiaTheme="minorEastAsia"/>
          <w:highlight w:val="yellow"/>
          <w:lang w:eastAsia="ko-KR"/>
        </w:rPr>
      </w:pPr>
      <w:r w:rsidRPr="000F57AA">
        <w:rPr>
          <w:rFonts w:eastAsiaTheme="minorEastAsia"/>
          <w:highlight w:val="yellow"/>
          <w:lang w:eastAsia="ko-KR"/>
        </w:rPr>
        <w:t>For a given SCS, m</w:t>
      </w:r>
      <w:r w:rsidR="0048026A" w:rsidRPr="000F57AA">
        <w:rPr>
          <w:rFonts w:eastAsiaTheme="minorEastAsia"/>
          <w:highlight w:val="yellow"/>
          <w:lang w:eastAsia="ko-KR"/>
        </w:rPr>
        <w:t xml:space="preserve">ultiple </w:t>
      </w:r>
      <w:r w:rsidR="000F57AA" w:rsidRPr="000F57AA">
        <w:rPr>
          <w:rFonts w:eastAsiaTheme="minorEastAsia"/>
          <w:highlight w:val="yellow"/>
          <w:lang w:eastAsia="ko-KR"/>
        </w:rPr>
        <w:t xml:space="preserve">PSSCH </w:t>
      </w:r>
      <w:r w:rsidR="0048026A" w:rsidRPr="000F57AA">
        <w:rPr>
          <w:rFonts w:eastAsiaTheme="minorEastAsia"/>
          <w:highlight w:val="yellow"/>
          <w:lang w:eastAsia="ko-KR"/>
        </w:rPr>
        <w:t>DMRS patterns per a resource pool</w:t>
      </w:r>
      <w:r w:rsidR="000F57AA" w:rsidRPr="000F57AA">
        <w:rPr>
          <w:rFonts w:eastAsiaTheme="minorEastAsia"/>
          <w:highlight w:val="yellow"/>
          <w:lang w:eastAsia="ko-KR"/>
        </w:rPr>
        <w:t xml:space="preserve"> for unicast, groupcast, or broadcast</w:t>
      </w:r>
      <w:r w:rsidR="0048026A" w:rsidRPr="000F57AA">
        <w:rPr>
          <w:rFonts w:eastAsiaTheme="minorEastAsia"/>
          <w:highlight w:val="yellow"/>
          <w:lang w:eastAsia="ko-KR"/>
        </w:rPr>
        <w:t xml:space="preserve"> </w:t>
      </w:r>
      <w:r w:rsidR="000F57AA" w:rsidRPr="000F57AA">
        <w:rPr>
          <w:rFonts w:eastAsiaTheme="minorEastAsia"/>
          <w:highlight w:val="yellow"/>
          <w:lang w:eastAsia="ko-KR"/>
        </w:rPr>
        <w:t>in time domain are supported</w:t>
      </w:r>
    </w:p>
    <w:p w14:paraId="49B7D473" w14:textId="2F09EB17" w:rsidR="007C27F3" w:rsidRPr="000F57AA" w:rsidRDefault="007C27F3" w:rsidP="000E009E">
      <w:pPr>
        <w:pStyle w:val="Style1"/>
        <w:numPr>
          <w:ilvl w:val="2"/>
          <w:numId w:val="48"/>
        </w:numPr>
        <w:spacing w:after="0" w:line="360" w:lineRule="auto"/>
        <w:rPr>
          <w:rFonts w:eastAsiaTheme="minorEastAsia"/>
          <w:highlight w:val="yellow"/>
          <w:lang w:eastAsia="ko-KR"/>
        </w:rPr>
      </w:pPr>
      <w:r w:rsidRPr="000F57AA">
        <w:rPr>
          <w:rFonts w:eastAsiaTheme="minorEastAsia"/>
          <w:highlight w:val="yellow"/>
          <w:lang w:eastAsia="ko-KR"/>
        </w:rPr>
        <w:t>FFS on whether choosing DMRS pattern is up to implementation of Tx UE</w:t>
      </w:r>
    </w:p>
    <w:p w14:paraId="74F779BC" w14:textId="7D9EA1F3" w:rsidR="007C27F3" w:rsidRPr="000F57AA" w:rsidRDefault="007C27F3" w:rsidP="000E009E">
      <w:pPr>
        <w:pStyle w:val="Style1"/>
        <w:numPr>
          <w:ilvl w:val="2"/>
          <w:numId w:val="48"/>
        </w:numPr>
        <w:spacing w:after="0" w:line="360" w:lineRule="auto"/>
        <w:rPr>
          <w:rFonts w:eastAsiaTheme="minorEastAsia"/>
          <w:highlight w:val="yellow"/>
          <w:lang w:eastAsia="ko-KR"/>
        </w:rPr>
      </w:pPr>
      <w:r w:rsidRPr="000F57AA">
        <w:rPr>
          <w:rFonts w:eastAsiaTheme="minorEastAsia"/>
          <w:highlight w:val="yellow"/>
          <w:lang w:eastAsia="ko-KR"/>
        </w:rPr>
        <w:t>FFS on details on time-domain pattern, e.g., Opt 1. Reuse Rel-15 PDSCH DMRS time-domain patterns, Opt. 2 New time-domain patterns</w:t>
      </w:r>
    </w:p>
    <w:p w14:paraId="4DB7B867" w14:textId="77777777" w:rsidR="004011A7" w:rsidRPr="0048026A" w:rsidRDefault="004011A7" w:rsidP="002A71FF">
      <w:pPr>
        <w:pStyle w:val="Style1"/>
        <w:spacing w:after="0" w:afterAutospacing="0" w:line="360" w:lineRule="auto"/>
        <w:ind w:firstLine="0"/>
        <w:rPr>
          <w:rFonts w:eastAsiaTheme="minorEastAsia"/>
          <w:lang w:eastAsia="ko-KR"/>
        </w:rPr>
      </w:pPr>
    </w:p>
    <w:p w14:paraId="091F632B" w14:textId="594C94F9" w:rsidR="00EE208E" w:rsidRPr="00E13B7F" w:rsidRDefault="00EE208E" w:rsidP="000E009E">
      <w:pPr>
        <w:pStyle w:val="Style1"/>
        <w:numPr>
          <w:ilvl w:val="0"/>
          <w:numId w:val="47"/>
        </w:numPr>
        <w:spacing w:after="0" w:afterAutospacing="0" w:line="360" w:lineRule="auto"/>
        <w:outlineLvl w:val="2"/>
        <w:rPr>
          <w:rFonts w:eastAsiaTheme="minorEastAsia"/>
          <w:b/>
          <w:sz w:val="22"/>
          <w:u w:val="single"/>
          <w:lang w:eastAsia="ko-KR"/>
        </w:rPr>
      </w:pPr>
      <w:r w:rsidRPr="00E13B7F">
        <w:rPr>
          <w:rFonts w:eastAsiaTheme="minorEastAsia"/>
          <w:b/>
          <w:sz w:val="22"/>
          <w:u w:val="single"/>
          <w:lang w:eastAsia="ko-KR"/>
        </w:rPr>
        <w:t>Others</w:t>
      </w:r>
    </w:p>
    <w:p w14:paraId="0F30AC3F" w14:textId="75E7434B" w:rsidR="00EE208E" w:rsidRDefault="00EE208E" w:rsidP="000E009E">
      <w:pPr>
        <w:pStyle w:val="Style1"/>
        <w:numPr>
          <w:ilvl w:val="0"/>
          <w:numId w:val="42"/>
        </w:numPr>
        <w:spacing w:after="0" w:afterAutospacing="0" w:line="360" w:lineRule="auto"/>
        <w:rPr>
          <w:rFonts w:eastAsiaTheme="minorEastAsia"/>
          <w:lang w:eastAsia="ko-KR"/>
        </w:rPr>
      </w:pPr>
      <w:r>
        <w:rPr>
          <w:rFonts w:eastAsiaTheme="minorEastAsia"/>
          <w:lang w:eastAsia="ko-KR"/>
        </w:rPr>
        <w:t>Support pre-coder cycling for PSSCH</w:t>
      </w:r>
    </w:p>
    <w:p w14:paraId="5C26FA76" w14:textId="6CC5A27D" w:rsidR="008B34B9" w:rsidRDefault="00E16858" w:rsidP="000E009E">
      <w:pPr>
        <w:pStyle w:val="Style1"/>
        <w:numPr>
          <w:ilvl w:val="0"/>
          <w:numId w:val="42"/>
        </w:numPr>
        <w:spacing w:after="0" w:afterAutospacing="0" w:line="360" w:lineRule="auto"/>
        <w:rPr>
          <w:rFonts w:eastAsiaTheme="minorEastAsia"/>
          <w:lang w:eastAsia="ko-KR"/>
        </w:rPr>
      </w:pPr>
      <w:r>
        <w:rPr>
          <w:rFonts w:eastAsiaTheme="minorEastAsia" w:hint="eastAsia"/>
          <w:lang w:eastAsia="ko-KR"/>
        </w:rPr>
        <w:t>Resource allocation of PSSCH: starting PRB</w:t>
      </w:r>
      <w:r w:rsidR="007C27F3">
        <w:rPr>
          <w:rFonts w:eastAsiaTheme="minorEastAsia"/>
          <w:lang w:eastAsia="ko-KR"/>
        </w:rPr>
        <w:t xml:space="preserve"> of PSSCH</w:t>
      </w:r>
      <w:r>
        <w:rPr>
          <w:rFonts w:eastAsiaTheme="minorEastAsia" w:hint="eastAsia"/>
          <w:lang w:eastAsia="ko-KR"/>
        </w:rPr>
        <w:t xml:space="preserve"> </w:t>
      </w:r>
      <w:proofErr w:type="gramStart"/>
      <w:r>
        <w:rPr>
          <w:rFonts w:eastAsiaTheme="minorEastAsia" w:hint="eastAsia"/>
          <w:lang w:eastAsia="ko-KR"/>
        </w:rPr>
        <w:t>is related</w:t>
      </w:r>
      <w:proofErr w:type="gramEnd"/>
      <w:r>
        <w:rPr>
          <w:rFonts w:eastAsiaTheme="minorEastAsia" w:hint="eastAsia"/>
          <w:lang w:eastAsia="ko-KR"/>
        </w:rPr>
        <w:t xml:space="preserve"> to PSCCH resource mapping. </w:t>
      </w:r>
      <w:r>
        <w:rPr>
          <w:rFonts w:eastAsiaTheme="minorEastAsia"/>
          <w:lang w:eastAsia="ko-KR"/>
        </w:rPr>
        <w:t>[</w:t>
      </w:r>
      <w:proofErr w:type="spellStart"/>
      <w:r w:rsidR="007C27F3">
        <w:rPr>
          <w:rFonts w:eastAsiaTheme="minorEastAsia"/>
          <w:lang w:eastAsia="ko-KR"/>
        </w:rPr>
        <w:t>MediaTek</w:t>
      </w:r>
      <w:proofErr w:type="spellEnd"/>
      <w:r>
        <w:rPr>
          <w:rFonts w:eastAsiaTheme="minorEastAsia"/>
          <w:lang w:eastAsia="ko-KR"/>
        </w:rPr>
        <w:t>]</w:t>
      </w:r>
      <w:r w:rsidR="002E686D">
        <w:rPr>
          <w:rFonts w:eastAsiaTheme="minorEastAsia"/>
          <w:lang w:eastAsia="ko-KR"/>
        </w:rPr>
        <w:t xml:space="preserve">, </w:t>
      </w:r>
      <w:r w:rsidR="007C27F3">
        <w:rPr>
          <w:rFonts w:eastAsiaTheme="minorEastAsia"/>
          <w:lang w:eastAsia="ko-KR"/>
        </w:rPr>
        <w:t>[OPPO]</w:t>
      </w:r>
    </w:p>
    <w:p w14:paraId="65019356" w14:textId="3A5BE8E1" w:rsidR="00B211D5" w:rsidRDefault="00B211D5" w:rsidP="000E009E">
      <w:pPr>
        <w:pStyle w:val="Style1"/>
        <w:numPr>
          <w:ilvl w:val="0"/>
          <w:numId w:val="42"/>
        </w:numPr>
        <w:spacing w:after="0" w:afterAutospacing="0" w:line="360" w:lineRule="auto"/>
        <w:rPr>
          <w:rFonts w:eastAsiaTheme="minorEastAsia"/>
          <w:lang w:eastAsia="ko-KR"/>
        </w:rPr>
      </w:pPr>
      <w:r>
        <w:rPr>
          <w:rFonts w:eastAsiaTheme="minorEastAsia"/>
          <w:lang w:eastAsia="ko-KR"/>
        </w:rPr>
        <w:t>DMRS sequence genera</w:t>
      </w:r>
      <w:r w:rsidR="007C27F3">
        <w:rPr>
          <w:rFonts w:eastAsiaTheme="minorEastAsia"/>
          <w:lang w:eastAsia="ko-KR"/>
        </w:rPr>
        <w:t>tion and scrambling: [Fujitsu]</w:t>
      </w:r>
    </w:p>
    <w:p w14:paraId="29670C35" w14:textId="77777777" w:rsidR="008B34B9" w:rsidRDefault="008B34B9" w:rsidP="002A71FF">
      <w:pPr>
        <w:pStyle w:val="Style1"/>
        <w:spacing w:after="0" w:afterAutospacing="0" w:line="360" w:lineRule="auto"/>
        <w:ind w:firstLine="0"/>
        <w:rPr>
          <w:rFonts w:eastAsiaTheme="minorEastAsia"/>
          <w:lang w:eastAsia="ko-KR"/>
        </w:rPr>
      </w:pPr>
    </w:p>
    <w:p w14:paraId="59BD5442" w14:textId="421BDF1F" w:rsidR="006F0827" w:rsidRDefault="006F0827" w:rsidP="002A71FF">
      <w:pPr>
        <w:pStyle w:val="2"/>
        <w:numPr>
          <w:ilvl w:val="0"/>
          <w:numId w:val="0"/>
        </w:numPr>
        <w:spacing w:line="360" w:lineRule="auto"/>
        <w:ind w:left="576" w:hanging="576"/>
        <w:rPr>
          <w:rFonts w:eastAsiaTheme="minorEastAsia"/>
          <w:lang w:eastAsia="ko-KR"/>
        </w:rPr>
      </w:pPr>
      <w:r>
        <w:rPr>
          <w:rFonts w:eastAsiaTheme="minorEastAsia"/>
          <w:lang w:eastAsia="ko-KR"/>
        </w:rPr>
        <w:t xml:space="preserve">Issue </w:t>
      </w:r>
      <w:r w:rsidR="00E4613D">
        <w:rPr>
          <w:rFonts w:eastAsiaTheme="minorEastAsia"/>
          <w:lang w:eastAsia="ko-KR"/>
        </w:rPr>
        <w:t>6</w:t>
      </w:r>
      <w:r>
        <w:rPr>
          <w:rFonts w:eastAsiaTheme="minorEastAsia"/>
          <w:lang w:eastAsia="ko-KR"/>
        </w:rPr>
        <w:t>. PSFCH design</w:t>
      </w:r>
    </w:p>
    <w:p w14:paraId="4F5650CD" w14:textId="55AE9560" w:rsidR="006F0827" w:rsidRPr="002C1CE9" w:rsidRDefault="00EC1CAA" w:rsidP="000E009E">
      <w:pPr>
        <w:pStyle w:val="Style1"/>
        <w:numPr>
          <w:ilvl w:val="0"/>
          <w:numId w:val="35"/>
        </w:numPr>
        <w:spacing w:after="0" w:afterAutospacing="0" w:line="360" w:lineRule="auto"/>
        <w:outlineLvl w:val="2"/>
        <w:rPr>
          <w:rFonts w:eastAsiaTheme="minorEastAsia"/>
          <w:b/>
          <w:sz w:val="22"/>
          <w:u w:val="single"/>
          <w:lang w:eastAsia="ko-KR"/>
        </w:rPr>
      </w:pPr>
      <w:r>
        <w:rPr>
          <w:rFonts w:eastAsiaTheme="minorEastAsia"/>
          <w:b/>
          <w:sz w:val="22"/>
          <w:u w:val="single"/>
          <w:lang w:eastAsia="ko-KR"/>
        </w:rPr>
        <w:t>Short</w:t>
      </w:r>
      <w:r w:rsidR="007F37D3">
        <w:rPr>
          <w:rFonts w:eastAsiaTheme="minorEastAsia"/>
          <w:b/>
          <w:sz w:val="22"/>
          <w:u w:val="single"/>
          <w:lang w:eastAsia="ko-KR"/>
        </w:rPr>
        <w:t>/Long</w:t>
      </w:r>
      <w:r>
        <w:rPr>
          <w:rFonts w:eastAsiaTheme="minorEastAsia"/>
          <w:b/>
          <w:sz w:val="22"/>
          <w:u w:val="single"/>
          <w:lang w:eastAsia="ko-KR"/>
        </w:rPr>
        <w:t xml:space="preserve"> </w:t>
      </w:r>
      <w:r w:rsidR="006F0827" w:rsidRPr="002C1CE9">
        <w:rPr>
          <w:rFonts w:eastAsiaTheme="minorEastAsia"/>
          <w:b/>
          <w:sz w:val="22"/>
          <w:u w:val="single"/>
          <w:lang w:eastAsia="ko-KR"/>
        </w:rPr>
        <w:t>PSFCH format(s)</w:t>
      </w:r>
    </w:p>
    <w:p w14:paraId="226CD98A" w14:textId="3ABA12FB" w:rsidR="007F37D3" w:rsidRPr="001B549E" w:rsidRDefault="007F37D3" w:rsidP="007F37D3">
      <w:pPr>
        <w:pStyle w:val="Style1"/>
        <w:spacing w:after="0" w:afterAutospacing="0" w:line="360" w:lineRule="auto"/>
        <w:ind w:left="568" w:firstLine="0"/>
        <w:rPr>
          <w:rFonts w:eastAsiaTheme="minorEastAsia"/>
          <w:lang w:eastAsia="ko-KR"/>
        </w:rPr>
      </w:pPr>
      <w:r w:rsidRPr="001B549E">
        <w:rPr>
          <w:rFonts w:eastAsiaTheme="minorEastAsia"/>
          <w:lang w:eastAsia="ko-KR"/>
        </w:rPr>
        <w:t>For short PSFCH, there are proposals to have PUCCH format 0 as the baseline of short PSFCH [Qualcomm], [CATT], [InterDigital], [NTT DOCOMO], [LG Electronics]</w:t>
      </w:r>
      <w:r w:rsidR="001B549E" w:rsidRPr="001B549E">
        <w:rPr>
          <w:rFonts w:eastAsiaTheme="minorEastAsia"/>
          <w:lang w:eastAsia="ko-KR"/>
        </w:rPr>
        <w:t>, [Ericsson]</w:t>
      </w:r>
    </w:p>
    <w:p w14:paraId="517C4936" w14:textId="57986DDE" w:rsidR="001B549E" w:rsidRPr="001B549E" w:rsidRDefault="0067006A" w:rsidP="001B549E">
      <w:pPr>
        <w:pStyle w:val="Style1"/>
        <w:spacing w:after="0" w:afterAutospacing="0" w:line="360" w:lineRule="auto"/>
        <w:ind w:left="568" w:firstLine="0"/>
        <w:rPr>
          <w:rFonts w:eastAsiaTheme="minorEastAsia"/>
          <w:lang w:eastAsia="ko-KR"/>
        </w:rPr>
      </w:pPr>
      <w:r w:rsidRPr="001B549E">
        <w:rPr>
          <w:rFonts w:eastAsiaTheme="minorEastAsia"/>
          <w:lang w:eastAsia="ko-KR"/>
        </w:rPr>
        <w:t xml:space="preserve">Additionally, </w:t>
      </w:r>
      <w:r w:rsidR="007F37D3" w:rsidRPr="001B549E">
        <w:rPr>
          <w:rFonts w:eastAsiaTheme="minorEastAsia"/>
          <w:lang w:eastAsia="ko-KR"/>
        </w:rPr>
        <w:t xml:space="preserve">there are proposals to have PUCCH format </w:t>
      </w:r>
      <w:proofErr w:type="gramStart"/>
      <w:r w:rsidR="007F37D3" w:rsidRPr="001B549E">
        <w:rPr>
          <w:rFonts w:eastAsiaTheme="minorEastAsia"/>
          <w:lang w:eastAsia="ko-KR"/>
        </w:rPr>
        <w:t>1</w:t>
      </w:r>
      <w:proofErr w:type="gramEnd"/>
      <w:r w:rsidR="007F37D3" w:rsidRPr="001B549E">
        <w:rPr>
          <w:rFonts w:eastAsiaTheme="minorEastAsia"/>
          <w:lang w:eastAsia="ko-KR"/>
        </w:rPr>
        <w:t xml:space="preserve"> as the baseline of </w:t>
      </w:r>
      <w:r w:rsidRPr="001B549E">
        <w:rPr>
          <w:rFonts w:eastAsiaTheme="minorEastAsia"/>
          <w:lang w:eastAsia="ko-KR"/>
        </w:rPr>
        <w:t xml:space="preserve">long </w:t>
      </w:r>
      <w:r w:rsidR="007F37D3" w:rsidRPr="001B549E">
        <w:rPr>
          <w:rFonts w:eastAsiaTheme="minorEastAsia"/>
          <w:lang w:eastAsia="ko-KR"/>
        </w:rPr>
        <w:t>PSFCH format [Huawei, HiSilicon], [Spreadtrum],</w:t>
      </w:r>
      <w:r w:rsidR="00517402">
        <w:rPr>
          <w:rFonts w:eastAsiaTheme="minorEastAsia"/>
          <w:lang w:eastAsia="ko-KR"/>
        </w:rPr>
        <w:t xml:space="preserve"> [TCL],</w:t>
      </w:r>
      <w:r w:rsidR="007F37D3" w:rsidRPr="001B549E">
        <w:rPr>
          <w:rFonts w:eastAsiaTheme="minorEastAsia"/>
          <w:lang w:eastAsia="ko-KR"/>
        </w:rPr>
        <w:t xml:space="preserve"> [Fujitsu], [InterDigital]</w:t>
      </w:r>
      <w:r w:rsidR="00140A07" w:rsidRPr="001B549E">
        <w:rPr>
          <w:rFonts w:eastAsiaTheme="minorEastAsia"/>
          <w:lang w:eastAsia="ko-KR"/>
        </w:rPr>
        <w:t xml:space="preserve"> mainly for larger coverage.</w:t>
      </w:r>
    </w:p>
    <w:p w14:paraId="3E57FD68" w14:textId="25D31631" w:rsidR="0041685B" w:rsidRPr="001B549E" w:rsidRDefault="0041685B" w:rsidP="000E009E">
      <w:pPr>
        <w:pStyle w:val="Style1"/>
        <w:numPr>
          <w:ilvl w:val="0"/>
          <w:numId w:val="48"/>
        </w:numPr>
        <w:spacing w:after="0" w:afterAutospacing="0" w:line="360" w:lineRule="auto"/>
        <w:rPr>
          <w:rFonts w:eastAsiaTheme="minorEastAsia"/>
          <w:lang w:eastAsia="ko-KR"/>
        </w:rPr>
      </w:pPr>
      <w:r w:rsidRPr="001B549E">
        <w:rPr>
          <w:rFonts w:eastAsiaTheme="minorEastAsia" w:hint="eastAsia"/>
          <w:lang w:eastAsia="ko-KR"/>
        </w:rPr>
        <w:t>O</w:t>
      </w:r>
      <w:r w:rsidRPr="001B549E">
        <w:rPr>
          <w:rFonts w:eastAsiaTheme="minorEastAsia"/>
          <w:lang w:eastAsia="ko-KR"/>
        </w:rPr>
        <w:t xml:space="preserve">bservation: </w:t>
      </w:r>
      <w:r w:rsidR="00140A07" w:rsidRPr="001B549E">
        <w:rPr>
          <w:rFonts w:eastAsiaTheme="minorEastAsia"/>
          <w:lang w:eastAsia="ko-KR"/>
        </w:rPr>
        <w:t xml:space="preserve">Companies proposing long PSFCH format </w:t>
      </w:r>
      <w:proofErr w:type="gramStart"/>
      <w:r w:rsidR="00140A07" w:rsidRPr="001B549E">
        <w:rPr>
          <w:rFonts w:eastAsiaTheme="minorEastAsia"/>
          <w:lang w:eastAsia="ko-KR"/>
        </w:rPr>
        <w:t>are basically</w:t>
      </w:r>
      <w:proofErr w:type="gramEnd"/>
      <w:r w:rsidR="00140A07" w:rsidRPr="001B549E">
        <w:rPr>
          <w:rFonts w:eastAsiaTheme="minorEastAsia"/>
          <w:lang w:eastAsia="ko-KR"/>
        </w:rPr>
        <w:t xml:space="preserve"> supporting short PSFCH format.  </w:t>
      </w:r>
    </w:p>
    <w:p w14:paraId="50A141EB" w14:textId="77777777" w:rsidR="0041685B" w:rsidRPr="001B549E" w:rsidRDefault="0041685B" w:rsidP="000E009E">
      <w:pPr>
        <w:pStyle w:val="Style1"/>
        <w:numPr>
          <w:ilvl w:val="0"/>
          <w:numId w:val="48"/>
        </w:numPr>
        <w:spacing w:after="0" w:afterAutospacing="0" w:line="360" w:lineRule="auto"/>
        <w:rPr>
          <w:rFonts w:eastAsiaTheme="minorEastAsia"/>
          <w:b/>
          <w:u w:val="single"/>
          <w:lang w:eastAsia="ko-KR"/>
        </w:rPr>
      </w:pPr>
      <w:r w:rsidRPr="001B549E">
        <w:rPr>
          <w:rFonts w:eastAsiaTheme="minorEastAsia" w:hint="eastAsia"/>
          <w:b/>
          <w:u w:val="single"/>
          <w:lang w:eastAsia="ko-KR"/>
        </w:rPr>
        <w:t>Proposal</w:t>
      </w:r>
      <w:r w:rsidRPr="001B549E">
        <w:rPr>
          <w:rFonts w:eastAsiaTheme="minorEastAsia"/>
          <w:b/>
          <w:u w:val="single"/>
          <w:lang w:eastAsia="ko-KR"/>
        </w:rPr>
        <w:t xml:space="preserve"> for agreement</w:t>
      </w:r>
    </w:p>
    <w:p w14:paraId="556AA49E" w14:textId="5F73AC51" w:rsidR="0041685B" w:rsidRDefault="001B549E" w:rsidP="000E009E">
      <w:pPr>
        <w:pStyle w:val="Style1"/>
        <w:numPr>
          <w:ilvl w:val="1"/>
          <w:numId w:val="48"/>
        </w:numPr>
        <w:spacing w:after="0" w:afterAutospacing="0" w:line="360" w:lineRule="auto"/>
        <w:rPr>
          <w:rFonts w:eastAsiaTheme="minorEastAsia"/>
          <w:lang w:eastAsia="ko-KR"/>
        </w:rPr>
      </w:pPr>
      <w:r w:rsidRPr="001B549E">
        <w:rPr>
          <w:rFonts w:eastAsiaTheme="minorEastAsia" w:hint="eastAsia"/>
          <w:lang w:eastAsia="ko-KR"/>
        </w:rPr>
        <w:t xml:space="preserve">Rel-15 PUCCH format 0 is the baseline for </w:t>
      </w:r>
      <w:r w:rsidRPr="001B549E">
        <w:rPr>
          <w:rFonts w:eastAsiaTheme="minorEastAsia"/>
          <w:lang w:eastAsia="ko-KR"/>
        </w:rPr>
        <w:t xml:space="preserve">a </w:t>
      </w:r>
      <w:r w:rsidRPr="001B549E">
        <w:rPr>
          <w:rFonts w:eastAsiaTheme="minorEastAsia" w:hint="eastAsia"/>
          <w:lang w:eastAsia="ko-KR"/>
        </w:rPr>
        <w:t>PSFCH format.</w:t>
      </w:r>
    </w:p>
    <w:p w14:paraId="77F986E1" w14:textId="3AB85FCC" w:rsidR="001B549E" w:rsidRDefault="001B549E"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FFS on the number of symbols for this PSFCH format</w:t>
      </w:r>
    </w:p>
    <w:p w14:paraId="4E3FEAE7" w14:textId="052378F0" w:rsidR="001B549E" w:rsidRPr="001B549E" w:rsidRDefault="001B549E"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FFS on the number of PRB(s)</w:t>
      </w:r>
    </w:p>
    <w:p w14:paraId="73A69104" w14:textId="53F8C513" w:rsidR="001B549E" w:rsidRPr="001B549E" w:rsidRDefault="001B549E" w:rsidP="000E009E">
      <w:pPr>
        <w:pStyle w:val="Style1"/>
        <w:numPr>
          <w:ilvl w:val="1"/>
          <w:numId w:val="48"/>
        </w:numPr>
        <w:spacing w:after="0" w:afterAutospacing="0" w:line="360" w:lineRule="auto"/>
        <w:rPr>
          <w:rFonts w:eastAsiaTheme="minorEastAsia"/>
          <w:lang w:eastAsia="ko-KR"/>
        </w:rPr>
      </w:pPr>
      <w:r w:rsidRPr="001B549E">
        <w:rPr>
          <w:rFonts w:eastAsiaTheme="minorEastAsia"/>
          <w:lang w:eastAsia="ko-KR"/>
        </w:rPr>
        <w:t>FFS on whether to support long PSFCH format spanning all available symbols for sidelink in a slot</w:t>
      </w:r>
    </w:p>
    <w:p w14:paraId="33F88775" w14:textId="77777777" w:rsidR="00406811" w:rsidRDefault="00406811" w:rsidP="002A71FF">
      <w:pPr>
        <w:pStyle w:val="Style1"/>
        <w:spacing w:after="0" w:afterAutospacing="0" w:line="360" w:lineRule="auto"/>
        <w:ind w:firstLine="0"/>
        <w:rPr>
          <w:rFonts w:eastAsiaTheme="minorEastAsia"/>
          <w:lang w:eastAsia="ko-KR"/>
        </w:rPr>
      </w:pPr>
    </w:p>
    <w:p w14:paraId="0EE354AC" w14:textId="2F00C458" w:rsidR="0041685B" w:rsidRPr="00E13B7F" w:rsidRDefault="0041685B" w:rsidP="000E009E">
      <w:pPr>
        <w:pStyle w:val="Style1"/>
        <w:numPr>
          <w:ilvl w:val="0"/>
          <w:numId w:val="35"/>
        </w:numPr>
        <w:spacing w:after="0" w:afterAutospacing="0" w:line="360" w:lineRule="auto"/>
        <w:outlineLvl w:val="2"/>
        <w:rPr>
          <w:rFonts w:eastAsiaTheme="minorEastAsia"/>
          <w:b/>
          <w:sz w:val="22"/>
          <w:u w:val="single"/>
          <w:lang w:eastAsia="ko-KR"/>
        </w:rPr>
      </w:pPr>
      <w:r>
        <w:rPr>
          <w:rFonts w:eastAsiaTheme="minorEastAsia"/>
          <w:b/>
          <w:sz w:val="22"/>
          <w:u w:val="single"/>
          <w:lang w:eastAsia="ko-KR"/>
        </w:rPr>
        <w:t>Others</w:t>
      </w:r>
    </w:p>
    <w:p w14:paraId="105B9059" w14:textId="23BD4E1F" w:rsidR="001B549E" w:rsidRPr="007E410B" w:rsidRDefault="001B549E" w:rsidP="000E009E">
      <w:pPr>
        <w:pStyle w:val="Style1"/>
        <w:numPr>
          <w:ilvl w:val="1"/>
          <w:numId w:val="48"/>
        </w:numPr>
        <w:spacing w:after="0" w:line="360" w:lineRule="auto"/>
        <w:rPr>
          <w:rFonts w:eastAsiaTheme="minorEastAsia"/>
          <w:lang w:eastAsia="ko-KR"/>
        </w:rPr>
      </w:pPr>
      <w:r w:rsidRPr="007E410B">
        <w:rPr>
          <w:rFonts w:eastAsiaTheme="minorEastAsia" w:hint="eastAsia"/>
          <w:lang w:eastAsia="ko-KR"/>
        </w:rPr>
        <w:t>Comb-type mapping of PSFCH [Ericsson]</w:t>
      </w:r>
    </w:p>
    <w:p w14:paraId="6F62D726" w14:textId="76D37F83" w:rsidR="00E1268C" w:rsidRPr="007E410B" w:rsidRDefault="00E1268C" w:rsidP="000E009E">
      <w:pPr>
        <w:pStyle w:val="Style1"/>
        <w:numPr>
          <w:ilvl w:val="1"/>
          <w:numId w:val="48"/>
        </w:numPr>
        <w:spacing w:after="0" w:line="360" w:lineRule="auto"/>
        <w:rPr>
          <w:rFonts w:eastAsiaTheme="minorEastAsia"/>
          <w:lang w:eastAsia="ko-KR"/>
        </w:rPr>
      </w:pPr>
      <w:r w:rsidRPr="007E410B">
        <w:rPr>
          <w:rFonts w:eastAsiaTheme="minorEastAsia"/>
          <w:lang w:eastAsia="ko-KR"/>
        </w:rPr>
        <w:t>Timing gap between PSSCH and associated PSFCH</w:t>
      </w:r>
    </w:p>
    <w:p w14:paraId="42A3543C" w14:textId="481A1142" w:rsidR="0041685B" w:rsidRPr="00587953" w:rsidRDefault="00E1268C" w:rsidP="000E009E">
      <w:pPr>
        <w:pStyle w:val="Style1"/>
        <w:numPr>
          <w:ilvl w:val="1"/>
          <w:numId w:val="48"/>
        </w:numPr>
        <w:spacing w:after="0" w:afterAutospacing="0" w:line="360" w:lineRule="auto"/>
        <w:rPr>
          <w:rFonts w:eastAsiaTheme="minorEastAsia"/>
          <w:lang w:eastAsia="ko-KR"/>
        </w:rPr>
      </w:pPr>
      <w:r w:rsidRPr="007E410B">
        <w:rPr>
          <w:rFonts w:eastAsiaTheme="minorEastAsia"/>
          <w:lang w:eastAsia="ko-KR"/>
        </w:rPr>
        <w:t>Associated with the corresponding PSSCH [H</w:t>
      </w:r>
      <w:r w:rsidR="001B549E" w:rsidRPr="007E410B">
        <w:rPr>
          <w:rFonts w:eastAsiaTheme="minorEastAsia"/>
          <w:lang w:eastAsia="ko-KR"/>
        </w:rPr>
        <w:t>uawei, HiSilicon], [ZTE, Sanechip]</w:t>
      </w:r>
    </w:p>
    <w:p w14:paraId="4CD6FD3F" w14:textId="77777777" w:rsidR="00AA70EE" w:rsidRDefault="00AA70EE" w:rsidP="002A71FF">
      <w:pPr>
        <w:pStyle w:val="Style1"/>
        <w:spacing w:after="0" w:afterAutospacing="0" w:line="360" w:lineRule="auto"/>
        <w:ind w:firstLine="0"/>
        <w:rPr>
          <w:rFonts w:eastAsiaTheme="minorEastAsia"/>
          <w:lang w:eastAsia="ko-KR"/>
        </w:rPr>
      </w:pPr>
    </w:p>
    <w:p w14:paraId="490D63DD" w14:textId="5246AF46" w:rsidR="006F0827" w:rsidRDefault="006F0827" w:rsidP="002A71FF">
      <w:pPr>
        <w:pStyle w:val="2"/>
        <w:numPr>
          <w:ilvl w:val="0"/>
          <w:numId w:val="0"/>
        </w:numPr>
        <w:spacing w:line="360" w:lineRule="auto"/>
        <w:rPr>
          <w:rFonts w:eastAsiaTheme="minorEastAsia"/>
          <w:lang w:eastAsia="ko-KR"/>
        </w:rPr>
      </w:pPr>
      <w:r>
        <w:rPr>
          <w:rFonts w:eastAsiaTheme="minorEastAsia" w:hint="eastAsia"/>
          <w:lang w:eastAsia="ko-KR"/>
        </w:rPr>
        <w:t>Issue 7. Other Reference S</w:t>
      </w:r>
      <w:r>
        <w:rPr>
          <w:rFonts w:eastAsiaTheme="minorEastAsia"/>
          <w:lang w:eastAsia="ko-KR"/>
        </w:rPr>
        <w:t>i</w:t>
      </w:r>
      <w:r>
        <w:rPr>
          <w:rFonts w:eastAsiaTheme="minorEastAsia" w:hint="eastAsia"/>
          <w:lang w:eastAsia="ko-KR"/>
        </w:rPr>
        <w:t xml:space="preserve">gnals </w:t>
      </w:r>
    </w:p>
    <w:p w14:paraId="17716DAA" w14:textId="70323726" w:rsidR="006F0827" w:rsidRPr="00E13B7F" w:rsidRDefault="00595991" w:rsidP="000E009E">
      <w:pPr>
        <w:pStyle w:val="Style1"/>
        <w:numPr>
          <w:ilvl w:val="0"/>
          <w:numId w:val="44"/>
        </w:numPr>
        <w:spacing w:after="0" w:afterAutospacing="0" w:line="360" w:lineRule="auto"/>
        <w:outlineLvl w:val="2"/>
        <w:rPr>
          <w:rFonts w:eastAsiaTheme="minorEastAsia"/>
          <w:b/>
          <w:sz w:val="22"/>
          <w:u w:val="single"/>
          <w:lang w:eastAsia="ko-KR"/>
        </w:rPr>
      </w:pPr>
      <w:r w:rsidRPr="00E13B7F">
        <w:rPr>
          <w:rFonts w:eastAsiaTheme="minorEastAsia"/>
          <w:b/>
          <w:sz w:val="22"/>
          <w:u w:val="single"/>
          <w:lang w:eastAsia="ko-KR"/>
        </w:rPr>
        <w:t>Sidelink CSI-RS</w:t>
      </w:r>
    </w:p>
    <w:p w14:paraId="2C737EA2" w14:textId="7AB3E4B0" w:rsidR="008F651B" w:rsidRDefault="008F651B" w:rsidP="008F651B">
      <w:pPr>
        <w:pStyle w:val="Style1"/>
        <w:spacing w:after="0" w:afterAutospacing="0" w:line="360" w:lineRule="auto"/>
        <w:ind w:left="800" w:firstLine="0"/>
        <w:rPr>
          <w:rFonts w:eastAsiaTheme="minorEastAsia"/>
          <w:lang w:eastAsia="ko-KR"/>
        </w:rPr>
      </w:pPr>
      <w:r>
        <w:rPr>
          <w:rFonts w:eastAsiaTheme="minorEastAsia" w:hint="eastAsia"/>
          <w:lang w:eastAsia="ko-KR"/>
        </w:rPr>
        <w:t>F</w:t>
      </w:r>
      <w:r>
        <w:rPr>
          <w:rFonts w:eastAsiaTheme="minorEastAsia"/>
          <w:lang w:eastAsia="ko-KR"/>
        </w:rPr>
        <w:t>or SL CSI measurement, the following options are proposed.</w:t>
      </w:r>
    </w:p>
    <w:p w14:paraId="46FA8BAC" w14:textId="5F2D46D1" w:rsidR="00587953" w:rsidRPr="00587953" w:rsidRDefault="008F651B" w:rsidP="000E009E">
      <w:pPr>
        <w:pStyle w:val="Style1"/>
        <w:numPr>
          <w:ilvl w:val="0"/>
          <w:numId w:val="52"/>
        </w:numPr>
        <w:spacing w:after="0" w:afterAutospacing="0" w:line="360" w:lineRule="auto"/>
        <w:rPr>
          <w:rFonts w:eastAsiaTheme="minorEastAsia"/>
          <w:lang w:eastAsia="ko-KR"/>
        </w:rPr>
      </w:pPr>
      <w:r>
        <w:rPr>
          <w:rFonts w:eastAsiaTheme="minorEastAsia"/>
          <w:lang w:eastAsia="ko-KR"/>
        </w:rPr>
        <w:lastRenderedPageBreak/>
        <w:t xml:space="preserve">Opt </w:t>
      </w:r>
      <w:proofErr w:type="gramStart"/>
      <w:r>
        <w:rPr>
          <w:rFonts w:eastAsiaTheme="minorEastAsia"/>
          <w:lang w:eastAsia="ko-KR"/>
        </w:rPr>
        <w:t>1</w:t>
      </w:r>
      <w:proofErr w:type="gramEnd"/>
      <w:r>
        <w:rPr>
          <w:rFonts w:eastAsiaTheme="minorEastAsia"/>
          <w:lang w:eastAsia="ko-KR"/>
        </w:rPr>
        <w:t xml:space="preserve">. </w:t>
      </w:r>
      <w:r w:rsidR="00587953">
        <w:rPr>
          <w:rFonts w:eastAsiaTheme="minorEastAsia"/>
          <w:lang w:eastAsia="ko-KR"/>
        </w:rPr>
        <w:t xml:space="preserve">Use newly defined SL CSI-RS </w:t>
      </w:r>
      <w:r w:rsidR="00314C4F">
        <w:rPr>
          <w:rFonts w:eastAsiaTheme="minorEastAsia"/>
          <w:lang w:eastAsia="ko-KR"/>
        </w:rPr>
        <w:t xml:space="preserve">[Huawei, HiSilicon], </w:t>
      </w:r>
      <w:r w:rsidR="00587953">
        <w:rPr>
          <w:rFonts w:eastAsiaTheme="minorEastAsia"/>
          <w:lang w:eastAsia="ko-KR"/>
        </w:rPr>
        <w:t>[Samsung], [OPPO], [Qualcomm], [NTT DOCOMO], [LG Electronics], [Ericsson]</w:t>
      </w:r>
    </w:p>
    <w:p w14:paraId="264360D5" w14:textId="6FFAAD40" w:rsidR="008F651B" w:rsidRDefault="008F651B" w:rsidP="000E009E">
      <w:pPr>
        <w:pStyle w:val="Style1"/>
        <w:numPr>
          <w:ilvl w:val="0"/>
          <w:numId w:val="52"/>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2</w:t>
      </w:r>
      <w:proofErr w:type="gramEnd"/>
      <w:r>
        <w:rPr>
          <w:rFonts w:eastAsiaTheme="minorEastAsia"/>
          <w:lang w:eastAsia="ko-KR"/>
        </w:rPr>
        <w:t>. Reuse PSSCH DMRS [Intel]</w:t>
      </w:r>
    </w:p>
    <w:p w14:paraId="02EDE59D" w14:textId="4A842B79" w:rsidR="008F651B" w:rsidRDefault="008F651B" w:rsidP="000E009E">
      <w:pPr>
        <w:pStyle w:val="Style1"/>
        <w:numPr>
          <w:ilvl w:val="0"/>
          <w:numId w:val="52"/>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3</w:t>
      </w:r>
      <w:proofErr w:type="gramEnd"/>
      <w:r>
        <w:rPr>
          <w:rFonts w:eastAsiaTheme="minorEastAsia"/>
          <w:lang w:eastAsia="ko-KR"/>
        </w:rPr>
        <w:t xml:space="preserve">. Reuse PSCCH DMRS </w:t>
      </w:r>
      <w:r w:rsidR="000B482D">
        <w:rPr>
          <w:rFonts w:eastAsiaTheme="minorEastAsia"/>
          <w:lang w:eastAsia="ko-KR"/>
        </w:rPr>
        <w:t xml:space="preserve">[Intel], </w:t>
      </w:r>
      <w:r>
        <w:rPr>
          <w:rFonts w:eastAsiaTheme="minorEastAsia"/>
          <w:lang w:eastAsia="ko-KR"/>
        </w:rPr>
        <w:t>[OPPO]</w:t>
      </w:r>
    </w:p>
    <w:p w14:paraId="7875D52F" w14:textId="29E15E15" w:rsidR="008F651B" w:rsidRDefault="008F651B" w:rsidP="000E009E">
      <w:pPr>
        <w:pStyle w:val="Style1"/>
        <w:numPr>
          <w:ilvl w:val="0"/>
          <w:numId w:val="52"/>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4</w:t>
      </w:r>
      <w:proofErr w:type="gramEnd"/>
      <w:r>
        <w:rPr>
          <w:rFonts w:eastAsiaTheme="minorEastAsia"/>
          <w:lang w:eastAsia="ko-KR"/>
        </w:rPr>
        <w:t>. Use AGC training signal</w:t>
      </w:r>
    </w:p>
    <w:p w14:paraId="49ABC807" w14:textId="5BFF648C" w:rsidR="008F651B" w:rsidRPr="00F2068D" w:rsidRDefault="008F651B" w:rsidP="000E009E">
      <w:pPr>
        <w:pStyle w:val="Style1"/>
        <w:numPr>
          <w:ilvl w:val="0"/>
          <w:numId w:val="48"/>
        </w:numPr>
        <w:spacing w:after="0" w:afterAutospacing="0" w:line="360" w:lineRule="auto"/>
        <w:rPr>
          <w:rFonts w:eastAsiaTheme="minorEastAsia"/>
          <w:lang w:eastAsia="ko-KR"/>
        </w:rPr>
      </w:pPr>
      <w:r w:rsidRPr="00F2068D">
        <w:rPr>
          <w:rFonts w:eastAsiaTheme="minorEastAsia" w:hint="eastAsia"/>
          <w:lang w:eastAsia="ko-KR"/>
        </w:rPr>
        <w:t>O</w:t>
      </w:r>
      <w:r w:rsidRPr="00F2068D">
        <w:rPr>
          <w:rFonts w:eastAsiaTheme="minorEastAsia"/>
          <w:lang w:eastAsia="ko-KR"/>
        </w:rPr>
        <w:t xml:space="preserve">bservation: </w:t>
      </w:r>
      <w:r w:rsidR="000B482D" w:rsidRPr="00F2068D">
        <w:rPr>
          <w:rFonts w:eastAsiaTheme="minorEastAsia"/>
          <w:lang w:eastAsia="ko-KR"/>
        </w:rPr>
        <w:t>Majority supports newly defined SL CSI-RS. [Intel] shows that using DMRS for CSI acquisition does not bring no performance degradation compared to ideal case.</w:t>
      </w:r>
      <w:r w:rsidR="001876BF" w:rsidRPr="00F2068D">
        <w:rPr>
          <w:rFonts w:eastAsiaTheme="minorEastAsia"/>
          <w:lang w:eastAsia="ko-KR"/>
        </w:rPr>
        <w:t xml:space="preserve"> If RAN1 decides to define new RS for CSI, then how the new SL CSI-RS looks like </w:t>
      </w:r>
      <w:proofErr w:type="gramStart"/>
      <w:r w:rsidR="001876BF" w:rsidRPr="00F2068D">
        <w:rPr>
          <w:rFonts w:eastAsiaTheme="minorEastAsia"/>
          <w:lang w:eastAsia="ko-KR"/>
        </w:rPr>
        <w:t>should be decided</w:t>
      </w:r>
      <w:proofErr w:type="gramEnd"/>
      <w:r w:rsidR="001876BF" w:rsidRPr="00F2068D">
        <w:rPr>
          <w:rFonts w:eastAsiaTheme="minorEastAsia"/>
          <w:lang w:eastAsia="ko-KR"/>
        </w:rPr>
        <w:t>.</w:t>
      </w:r>
    </w:p>
    <w:p w14:paraId="5E258B15" w14:textId="559E7B56" w:rsidR="008F651B" w:rsidRPr="00F2068D" w:rsidRDefault="008F651B" w:rsidP="000E009E">
      <w:pPr>
        <w:pStyle w:val="Style1"/>
        <w:numPr>
          <w:ilvl w:val="0"/>
          <w:numId w:val="48"/>
        </w:numPr>
        <w:spacing w:after="0" w:afterAutospacing="0" w:line="360" w:lineRule="auto"/>
        <w:rPr>
          <w:rFonts w:eastAsiaTheme="minorEastAsia"/>
          <w:b/>
          <w:u w:val="single"/>
          <w:lang w:eastAsia="ko-KR"/>
        </w:rPr>
      </w:pPr>
      <w:r w:rsidRPr="00F2068D">
        <w:rPr>
          <w:rFonts w:eastAsiaTheme="minorEastAsia" w:hint="eastAsia"/>
          <w:b/>
          <w:u w:val="single"/>
          <w:lang w:eastAsia="ko-KR"/>
        </w:rPr>
        <w:t>Proposal</w:t>
      </w:r>
    </w:p>
    <w:p w14:paraId="1DDB9DE1" w14:textId="51082986" w:rsidR="006364AD" w:rsidRPr="00F2068D" w:rsidRDefault="001876BF" w:rsidP="001876BF">
      <w:pPr>
        <w:pStyle w:val="Style1"/>
        <w:spacing w:after="0" w:afterAutospacing="0" w:line="360" w:lineRule="auto"/>
        <w:ind w:left="800" w:firstLine="0"/>
        <w:rPr>
          <w:rFonts w:eastAsiaTheme="minorEastAsia"/>
          <w:lang w:eastAsia="ko-KR"/>
        </w:rPr>
      </w:pPr>
      <w:r w:rsidRPr="00F2068D">
        <w:rPr>
          <w:rFonts w:eastAsiaTheme="minorEastAsia"/>
          <w:lang w:eastAsia="ko-KR"/>
        </w:rPr>
        <w:t>RAN1 discusses this topic in AI 7.2.4.5.</w:t>
      </w:r>
    </w:p>
    <w:p w14:paraId="0CFA8EB5" w14:textId="77777777" w:rsidR="008F651B" w:rsidRPr="006364AD" w:rsidRDefault="008F651B" w:rsidP="008F651B">
      <w:pPr>
        <w:pStyle w:val="Style1"/>
        <w:spacing w:after="0" w:afterAutospacing="0" w:line="360" w:lineRule="auto"/>
        <w:rPr>
          <w:rFonts w:eastAsiaTheme="minorEastAsia"/>
          <w:lang w:eastAsia="ko-KR"/>
        </w:rPr>
      </w:pPr>
    </w:p>
    <w:p w14:paraId="6A75F09C" w14:textId="2D3977AB" w:rsidR="00595991" w:rsidRPr="00E13B7F" w:rsidRDefault="00595991" w:rsidP="000E009E">
      <w:pPr>
        <w:pStyle w:val="Style1"/>
        <w:numPr>
          <w:ilvl w:val="0"/>
          <w:numId w:val="44"/>
        </w:numPr>
        <w:spacing w:after="0" w:afterAutospacing="0" w:line="360" w:lineRule="auto"/>
        <w:outlineLvl w:val="2"/>
        <w:rPr>
          <w:rFonts w:eastAsiaTheme="minorEastAsia"/>
          <w:b/>
          <w:sz w:val="22"/>
          <w:u w:val="single"/>
          <w:lang w:eastAsia="ko-KR"/>
        </w:rPr>
      </w:pPr>
      <w:r w:rsidRPr="00E13B7F">
        <w:rPr>
          <w:rFonts w:eastAsiaTheme="minorEastAsia"/>
          <w:b/>
          <w:sz w:val="22"/>
          <w:u w:val="single"/>
          <w:lang w:eastAsia="ko-KR"/>
        </w:rPr>
        <w:t>Sidelink SRS</w:t>
      </w:r>
    </w:p>
    <w:p w14:paraId="64603F21" w14:textId="50468DC6" w:rsidR="007E410B" w:rsidRPr="007E410B" w:rsidRDefault="007E410B" w:rsidP="000E009E">
      <w:pPr>
        <w:pStyle w:val="Style1"/>
        <w:numPr>
          <w:ilvl w:val="0"/>
          <w:numId w:val="48"/>
        </w:numPr>
        <w:spacing w:after="0" w:afterAutospacing="0" w:line="360" w:lineRule="auto"/>
        <w:rPr>
          <w:rFonts w:eastAsiaTheme="minorEastAsia"/>
          <w:lang w:eastAsia="ko-KR"/>
        </w:rPr>
      </w:pPr>
      <w:r w:rsidRPr="001B549E">
        <w:rPr>
          <w:rFonts w:eastAsiaTheme="minorEastAsia" w:hint="eastAsia"/>
          <w:lang w:eastAsia="ko-KR"/>
        </w:rPr>
        <w:t>O</w:t>
      </w:r>
      <w:r w:rsidRPr="001B549E">
        <w:rPr>
          <w:rFonts w:eastAsiaTheme="minorEastAsia"/>
          <w:lang w:eastAsia="ko-KR"/>
        </w:rPr>
        <w:t xml:space="preserve">bservation: </w:t>
      </w:r>
      <w:r w:rsidRPr="007E410B">
        <w:rPr>
          <w:rFonts w:eastAsiaTheme="minorEastAsia" w:hint="eastAsia"/>
          <w:lang w:eastAsia="ko-KR"/>
        </w:rPr>
        <w:t xml:space="preserve">There is one proposal </w:t>
      </w:r>
      <w:r w:rsidRPr="007E410B">
        <w:rPr>
          <w:rFonts w:eastAsiaTheme="minorEastAsia"/>
          <w:lang w:eastAsia="ko-KR"/>
        </w:rPr>
        <w:t>not to support Rel-15 SRS-like sidelink RS in Rel-16 for reciprocity-based link adaption/measurement</w:t>
      </w:r>
      <w:r>
        <w:rPr>
          <w:rFonts w:eastAsiaTheme="minorEastAsia"/>
          <w:lang w:eastAsia="ko-KR"/>
        </w:rPr>
        <w:t xml:space="preserve"> </w:t>
      </w:r>
      <w:r w:rsidRPr="007E410B">
        <w:rPr>
          <w:rFonts w:eastAsiaTheme="minorEastAsia"/>
          <w:lang w:eastAsia="ko-KR"/>
        </w:rPr>
        <w:t xml:space="preserve">[Qualcomm]. This is to avoid complicated sidelink channel structure and procedure like channel access and AGC.  </w:t>
      </w:r>
    </w:p>
    <w:p w14:paraId="3BE3A16F" w14:textId="77777777" w:rsidR="007E410B" w:rsidRDefault="007E410B" w:rsidP="000E009E">
      <w:pPr>
        <w:pStyle w:val="Style1"/>
        <w:numPr>
          <w:ilvl w:val="0"/>
          <w:numId w:val="48"/>
        </w:numPr>
        <w:spacing w:after="0" w:afterAutospacing="0" w:line="360" w:lineRule="auto"/>
        <w:rPr>
          <w:rFonts w:eastAsiaTheme="minorEastAsia"/>
          <w:b/>
          <w:u w:val="single"/>
          <w:lang w:eastAsia="ko-KR"/>
        </w:rPr>
      </w:pPr>
      <w:r w:rsidRPr="007E410B">
        <w:rPr>
          <w:rFonts w:eastAsiaTheme="minorEastAsia" w:hint="eastAsia"/>
          <w:b/>
          <w:u w:val="single"/>
          <w:lang w:eastAsia="ko-KR"/>
        </w:rPr>
        <w:t>Proposal</w:t>
      </w:r>
      <w:r w:rsidRPr="007E410B">
        <w:rPr>
          <w:rFonts w:eastAsiaTheme="minorEastAsia"/>
          <w:b/>
          <w:u w:val="single"/>
          <w:lang w:eastAsia="ko-KR"/>
        </w:rPr>
        <w:t xml:space="preserve"> for agreemen</w:t>
      </w:r>
      <w:r>
        <w:rPr>
          <w:rFonts w:eastAsiaTheme="minorEastAsia"/>
          <w:b/>
          <w:u w:val="single"/>
          <w:lang w:eastAsia="ko-KR"/>
        </w:rPr>
        <w:t>t</w:t>
      </w:r>
    </w:p>
    <w:p w14:paraId="700DCB8F" w14:textId="7CBAD4F4" w:rsidR="007E410B" w:rsidRPr="007E410B" w:rsidRDefault="007E410B" w:rsidP="000E009E">
      <w:pPr>
        <w:pStyle w:val="Style1"/>
        <w:numPr>
          <w:ilvl w:val="1"/>
          <w:numId w:val="48"/>
        </w:numPr>
        <w:spacing w:after="0" w:afterAutospacing="0" w:line="360" w:lineRule="auto"/>
        <w:rPr>
          <w:rFonts w:eastAsiaTheme="minorEastAsia"/>
          <w:b/>
          <w:u w:val="single"/>
          <w:lang w:eastAsia="ko-KR"/>
        </w:rPr>
      </w:pPr>
      <w:r w:rsidRPr="007E410B">
        <w:rPr>
          <w:rFonts w:eastAsiaTheme="minorEastAsia"/>
          <w:lang w:eastAsia="ko-KR"/>
        </w:rPr>
        <w:t>Do not support Rel-15 SRS-like sidelink RS in Rel-16 for reciprocity-based link adaption/measurement</w:t>
      </w:r>
    </w:p>
    <w:p w14:paraId="61CB44B3" w14:textId="77777777" w:rsidR="00595991" w:rsidRDefault="00595991" w:rsidP="002A71FF">
      <w:pPr>
        <w:pStyle w:val="Style1"/>
        <w:spacing w:after="0" w:afterAutospacing="0" w:line="360" w:lineRule="auto"/>
        <w:ind w:firstLine="0"/>
        <w:rPr>
          <w:rFonts w:eastAsiaTheme="minorEastAsia"/>
          <w:lang w:eastAsia="ko-KR"/>
        </w:rPr>
      </w:pPr>
    </w:p>
    <w:p w14:paraId="4E176A02" w14:textId="71A7C8BF" w:rsidR="00595991" w:rsidRPr="00E13B7F" w:rsidRDefault="00595991" w:rsidP="000E009E">
      <w:pPr>
        <w:pStyle w:val="Style1"/>
        <w:numPr>
          <w:ilvl w:val="0"/>
          <w:numId w:val="44"/>
        </w:numPr>
        <w:spacing w:after="0" w:afterAutospacing="0" w:line="360" w:lineRule="auto"/>
        <w:outlineLvl w:val="2"/>
        <w:rPr>
          <w:rFonts w:eastAsiaTheme="minorEastAsia"/>
          <w:b/>
          <w:sz w:val="22"/>
          <w:u w:val="single"/>
          <w:lang w:eastAsia="ko-KR"/>
        </w:rPr>
      </w:pPr>
      <w:r w:rsidRPr="00E13B7F">
        <w:rPr>
          <w:rFonts w:eastAsiaTheme="minorEastAsia"/>
          <w:b/>
          <w:sz w:val="22"/>
          <w:u w:val="single"/>
          <w:lang w:eastAsia="ko-KR"/>
        </w:rPr>
        <w:t>Sidelink PT-RS</w:t>
      </w:r>
    </w:p>
    <w:p w14:paraId="757D0AE6" w14:textId="47ADDD17" w:rsidR="009E624C" w:rsidRPr="007E410B" w:rsidRDefault="009E624C" w:rsidP="000E009E">
      <w:pPr>
        <w:pStyle w:val="Style1"/>
        <w:numPr>
          <w:ilvl w:val="0"/>
          <w:numId w:val="48"/>
        </w:numPr>
        <w:spacing w:after="0" w:afterAutospacing="0" w:line="360" w:lineRule="auto"/>
        <w:rPr>
          <w:rFonts w:eastAsiaTheme="minorEastAsia"/>
          <w:lang w:eastAsia="ko-KR"/>
        </w:rPr>
      </w:pPr>
      <w:r w:rsidRPr="009E624C">
        <w:rPr>
          <w:rFonts w:eastAsiaTheme="minorEastAsia"/>
          <w:lang w:eastAsia="ko-KR"/>
        </w:rPr>
        <w:t>There is one proposal for sidelink PT-RS pattern in FR2 [Mitsubishi] to reuses Rel-15 NR PT-RS time-domain pattern and configuration</w:t>
      </w:r>
      <w:r w:rsidRPr="007E410B">
        <w:rPr>
          <w:rFonts w:eastAsiaTheme="minorEastAsia"/>
          <w:lang w:eastAsia="ko-KR"/>
        </w:rPr>
        <w:t xml:space="preserve">.  </w:t>
      </w:r>
    </w:p>
    <w:p w14:paraId="7AE094A7" w14:textId="77777777" w:rsidR="009E624C" w:rsidRDefault="009E624C" w:rsidP="000E009E">
      <w:pPr>
        <w:pStyle w:val="Style1"/>
        <w:numPr>
          <w:ilvl w:val="0"/>
          <w:numId w:val="48"/>
        </w:numPr>
        <w:spacing w:after="0" w:afterAutospacing="0" w:line="360" w:lineRule="auto"/>
        <w:rPr>
          <w:rFonts w:eastAsiaTheme="minorEastAsia"/>
          <w:b/>
          <w:u w:val="single"/>
          <w:lang w:eastAsia="ko-KR"/>
        </w:rPr>
      </w:pPr>
      <w:r w:rsidRPr="007E410B">
        <w:rPr>
          <w:rFonts w:eastAsiaTheme="minorEastAsia" w:hint="eastAsia"/>
          <w:b/>
          <w:u w:val="single"/>
          <w:lang w:eastAsia="ko-KR"/>
        </w:rPr>
        <w:t>Proposal</w:t>
      </w:r>
      <w:r w:rsidRPr="007E410B">
        <w:rPr>
          <w:rFonts w:eastAsiaTheme="minorEastAsia"/>
          <w:b/>
          <w:u w:val="single"/>
          <w:lang w:eastAsia="ko-KR"/>
        </w:rPr>
        <w:t xml:space="preserve"> for agreemen</w:t>
      </w:r>
      <w:r>
        <w:rPr>
          <w:rFonts w:eastAsiaTheme="minorEastAsia"/>
          <w:b/>
          <w:u w:val="single"/>
          <w:lang w:eastAsia="ko-KR"/>
        </w:rPr>
        <w:t>t</w:t>
      </w:r>
    </w:p>
    <w:p w14:paraId="3276A6CD" w14:textId="36F2C3F3" w:rsidR="009E624C" w:rsidRPr="009E624C" w:rsidRDefault="009E624C" w:rsidP="000E009E">
      <w:pPr>
        <w:pStyle w:val="Style1"/>
        <w:numPr>
          <w:ilvl w:val="1"/>
          <w:numId w:val="48"/>
        </w:numPr>
        <w:spacing w:after="0" w:afterAutospacing="0" w:line="360" w:lineRule="auto"/>
        <w:rPr>
          <w:rFonts w:eastAsiaTheme="minorEastAsia"/>
          <w:b/>
          <w:u w:val="single"/>
          <w:lang w:eastAsia="ko-KR"/>
        </w:rPr>
      </w:pPr>
      <w:r w:rsidRPr="009E624C">
        <w:rPr>
          <w:rFonts w:eastAsiaTheme="minorEastAsia"/>
          <w:lang w:eastAsia="ko-KR"/>
        </w:rPr>
        <w:t xml:space="preserve">Rel-15 PT-RS is the baseline for sidelink PT-RS. </w:t>
      </w:r>
    </w:p>
    <w:p w14:paraId="683CD975" w14:textId="3D4059B5" w:rsidR="00FA6465" w:rsidRPr="008078F3" w:rsidRDefault="00FA6465" w:rsidP="009E624C">
      <w:pPr>
        <w:pStyle w:val="Style1"/>
        <w:spacing w:after="0" w:line="360" w:lineRule="auto"/>
        <w:ind w:firstLine="0"/>
        <w:rPr>
          <w:rFonts w:eastAsiaTheme="minorEastAsia"/>
          <w:color w:val="FF0000"/>
          <w:lang w:eastAsia="ko-KR"/>
        </w:rPr>
      </w:pPr>
    </w:p>
    <w:p w14:paraId="234635A9" w14:textId="77777777" w:rsidR="00FA6465" w:rsidRDefault="00FA6465" w:rsidP="002A71FF">
      <w:pPr>
        <w:pStyle w:val="Style1"/>
        <w:spacing w:after="0" w:afterAutospacing="0" w:line="360" w:lineRule="auto"/>
        <w:ind w:firstLine="0"/>
        <w:rPr>
          <w:rFonts w:eastAsiaTheme="minorEastAsia"/>
          <w:lang w:eastAsia="ko-KR"/>
        </w:rPr>
      </w:pPr>
    </w:p>
    <w:p w14:paraId="50BD7F4B" w14:textId="1DA69860" w:rsidR="00536ACE" w:rsidRDefault="00B70627"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8. </w:t>
      </w:r>
      <w:r>
        <w:rPr>
          <w:rFonts w:eastAsiaTheme="minorEastAsia"/>
          <w:lang w:eastAsia="ko-KR"/>
        </w:rPr>
        <w:t>Handling AGC and Tx/Rx switching gap</w:t>
      </w:r>
    </w:p>
    <w:p w14:paraId="74DEAD2D" w14:textId="5AAD1451" w:rsidR="00B70627" w:rsidRDefault="00FC5908" w:rsidP="000E009E">
      <w:pPr>
        <w:pStyle w:val="Style1"/>
        <w:numPr>
          <w:ilvl w:val="0"/>
          <w:numId w:val="45"/>
        </w:numPr>
        <w:spacing w:after="0" w:afterAutospacing="0" w:line="360" w:lineRule="auto"/>
        <w:outlineLvl w:val="2"/>
        <w:rPr>
          <w:rFonts w:eastAsiaTheme="minorEastAsia"/>
          <w:b/>
          <w:sz w:val="22"/>
          <w:u w:val="single"/>
          <w:lang w:eastAsia="ko-KR"/>
        </w:rPr>
      </w:pPr>
      <w:r>
        <w:rPr>
          <w:rFonts w:eastAsiaTheme="minorEastAsia"/>
          <w:b/>
          <w:sz w:val="22"/>
          <w:u w:val="single"/>
          <w:lang w:eastAsia="ko-KR"/>
        </w:rPr>
        <w:t xml:space="preserve">Whether to define preamble/RS/signal for AGC training </w:t>
      </w:r>
    </w:p>
    <w:p w14:paraId="73C066B5" w14:textId="4BABEAA9" w:rsidR="00E0155A" w:rsidRPr="007E410B" w:rsidRDefault="00E0155A" w:rsidP="000E009E">
      <w:pPr>
        <w:pStyle w:val="Style1"/>
        <w:numPr>
          <w:ilvl w:val="0"/>
          <w:numId w:val="48"/>
        </w:numPr>
        <w:spacing w:after="0" w:afterAutospacing="0" w:line="360" w:lineRule="auto"/>
        <w:rPr>
          <w:rFonts w:eastAsiaTheme="minorEastAsia"/>
          <w:lang w:eastAsia="ko-KR"/>
        </w:rPr>
      </w:pPr>
      <w:r w:rsidRPr="001B549E">
        <w:rPr>
          <w:rFonts w:eastAsiaTheme="minorEastAsia" w:hint="eastAsia"/>
          <w:lang w:eastAsia="ko-KR"/>
        </w:rPr>
        <w:t>O</w:t>
      </w:r>
      <w:r w:rsidRPr="001B549E">
        <w:rPr>
          <w:rFonts w:eastAsiaTheme="minorEastAsia"/>
          <w:lang w:eastAsia="ko-KR"/>
        </w:rPr>
        <w:t xml:space="preserve">bservation: </w:t>
      </w:r>
      <w:r w:rsidR="00735E49">
        <w:rPr>
          <w:rFonts w:eastAsiaTheme="minorEastAsia"/>
          <w:lang w:eastAsia="ko-KR"/>
        </w:rPr>
        <w:t>AGC becomes an issue for NR sidelink due to larger SCS and different mapping from LTE V2X [Samsung]</w:t>
      </w:r>
      <w:r w:rsidRPr="007E410B">
        <w:rPr>
          <w:rFonts w:eastAsiaTheme="minorEastAsia"/>
          <w:lang w:eastAsia="ko-KR"/>
        </w:rPr>
        <w:t>.</w:t>
      </w:r>
      <w:r w:rsidR="00735E49">
        <w:rPr>
          <w:rFonts w:eastAsiaTheme="minorEastAsia"/>
          <w:lang w:eastAsia="ko-KR"/>
        </w:rPr>
        <w:t xml:space="preserve"> </w:t>
      </w:r>
      <w:proofErr w:type="gramStart"/>
      <w:r w:rsidR="00735E49">
        <w:rPr>
          <w:rFonts w:eastAsiaTheme="minorEastAsia"/>
          <w:lang w:eastAsia="ko-KR"/>
        </w:rPr>
        <w:t>So</w:t>
      </w:r>
      <w:proofErr w:type="gramEnd"/>
      <w:r w:rsidR="00735E49">
        <w:rPr>
          <w:rFonts w:eastAsiaTheme="minorEastAsia"/>
          <w:lang w:eastAsia="ko-KR"/>
        </w:rPr>
        <w:t xml:space="preserve">, there is proposal to define AGC training signal [Samsung]. </w:t>
      </w:r>
      <w:proofErr w:type="gramStart"/>
      <w:r w:rsidR="00735E49">
        <w:rPr>
          <w:rFonts w:eastAsiaTheme="minorEastAsia"/>
          <w:lang w:eastAsia="ko-KR"/>
        </w:rPr>
        <w:t>But</w:t>
      </w:r>
      <w:proofErr w:type="gramEnd"/>
      <w:r w:rsidR="00735E49">
        <w:rPr>
          <w:rFonts w:eastAsiaTheme="minorEastAsia"/>
          <w:lang w:eastAsia="ko-KR"/>
        </w:rPr>
        <w:t xml:space="preserve">, since there can be other way to </w:t>
      </w:r>
      <w:r w:rsidR="00735E49">
        <w:rPr>
          <w:rFonts w:eastAsiaTheme="minorEastAsia" w:hint="eastAsia"/>
          <w:lang w:eastAsia="ko-KR"/>
        </w:rPr>
        <w:t>handle AGC issue, AGC training signal is not needed [Huawei</w:t>
      </w:r>
      <w:r w:rsidR="00735E49">
        <w:rPr>
          <w:rFonts w:eastAsiaTheme="minorEastAsia"/>
          <w:lang w:eastAsia="ko-KR"/>
        </w:rPr>
        <w:t>, HiSilicon], [Ericsson].</w:t>
      </w:r>
      <w:r w:rsidRPr="007E410B">
        <w:rPr>
          <w:rFonts w:eastAsiaTheme="minorEastAsia"/>
          <w:lang w:eastAsia="ko-KR"/>
        </w:rPr>
        <w:t xml:space="preserve">  </w:t>
      </w:r>
    </w:p>
    <w:p w14:paraId="373115E8" w14:textId="1D563DFF" w:rsidR="00E0155A" w:rsidRDefault="00E0155A" w:rsidP="000E009E">
      <w:pPr>
        <w:pStyle w:val="Style1"/>
        <w:numPr>
          <w:ilvl w:val="0"/>
          <w:numId w:val="48"/>
        </w:numPr>
        <w:spacing w:after="0" w:afterAutospacing="0" w:line="360" w:lineRule="auto"/>
        <w:rPr>
          <w:rFonts w:eastAsiaTheme="minorEastAsia"/>
          <w:b/>
          <w:u w:val="single"/>
          <w:lang w:eastAsia="ko-KR"/>
        </w:rPr>
      </w:pPr>
      <w:r w:rsidRPr="007E410B">
        <w:rPr>
          <w:rFonts w:eastAsiaTheme="minorEastAsia" w:hint="eastAsia"/>
          <w:b/>
          <w:u w:val="single"/>
          <w:lang w:eastAsia="ko-KR"/>
        </w:rPr>
        <w:t>Proposal</w:t>
      </w:r>
      <w:r w:rsidRPr="007E410B">
        <w:rPr>
          <w:rFonts w:eastAsiaTheme="minorEastAsia"/>
          <w:b/>
          <w:u w:val="single"/>
          <w:lang w:eastAsia="ko-KR"/>
        </w:rPr>
        <w:t xml:space="preserve"> </w:t>
      </w:r>
    </w:p>
    <w:p w14:paraId="05F0BFB9" w14:textId="3E1C716E" w:rsidR="00735E49" w:rsidRDefault="00735E49" w:rsidP="00735E49">
      <w:pPr>
        <w:pStyle w:val="Style1"/>
        <w:spacing w:after="0" w:afterAutospacing="0" w:line="360" w:lineRule="auto"/>
        <w:ind w:left="760" w:firstLine="0"/>
        <w:rPr>
          <w:rFonts w:eastAsiaTheme="minorEastAsia"/>
          <w:lang w:eastAsia="ko-KR"/>
        </w:rPr>
      </w:pPr>
      <w:r>
        <w:rPr>
          <w:rFonts w:eastAsiaTheme="minorEastAsia"/>
          <w:lang w:eastAsia="ko-KR"/>
        </w:rPr>
        <w:t xml:space="preserve">RAN1 to discuss the following options to handle AGC </w:t>
      </w:r>
    </w:p>
    <w:p w14:paraId="64386E56" w14:textId="6F14129F" w:rsidR="00735E49" w:rsidRDefault="00735E49"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1</w:t>
      </w:r>
      <w:proofErr w:type="gramEnd"/>
      <w:r>
        <w:rPr>
          <w:rFonts w:eastAsiaTheme="minorEastAsia"/>
          <w:lang w:eastAsia="ko-KR"/>
        </w:rPr>
        <w:t xml:space="preserve">. Define AGC training </w:t>
      </w:r>
      <w:r w:rsidRPr="00735E49">
        <w:rPr>
          <w:rFonts w:eastAsiaTheme="minorEastAsia"/>
          <w:lang w:eastAsia="ko-KR"/>
        </w:rPr>
        <w:t>preamble/RS/signal</w:t>
      </w:r>
    </w:p>
    <w:p w14:paraId="701B423D" w14:textId="4F81312E" w:rsidR="00735E49" w:rsidRDefault="00735E49"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2</w:t>
      </w:r>
      <w:proofErr w:type="gramEnd"/>
      <w:r>
        <w:rPr>
          <w:rFonts w:eastAsiaTheme="minorEastAsia"/>
          <w:lang w:eastAsia="ko-KR"/>
        </w:rPr>
        <w:t>. Use comb-type mapping</w:t>
      </w:r>
    </w:p>
    <w:p w14:paraId="68F5D9EA" w14:textId="3CE1E91A" w:rsidR="00735E49" w:rsidRPr="00735E49" w:rsidRDefault="00735E49"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3</w:t>
      </w:r>
      <w:proofErr w:type="gramEnd"/>
      <w:r>
        <w:rPr>
          <w:rFonts w:eastAsiaTheme="minorEastAsia"/>
          <w:lang w:eastAsia="ko-KR"/>
        </w:rPr>
        <w:t>. Leave up to UE implementation</w:t>
      </w:r>
    </w:p>
    <w:p w14:paraId="2B8B959C" w14:textId="77777777" w:rsidR="006364AD" w:rsidRDefault="006364AD" w:rsidP="002A71FF">
      <w:pPr>
        <w:pStyle w:val="Style1"/>
        <w:spacing w:after="0" w:afterAutospacing="0" w:line="360" w:lineRule="auto"/>
        <w:ind w:firstLine="0"/>
        <w:rPr>
          <w:rFonts w:eastAsiaTheme="minorEastAsia"/>
          <w:lang w:eastAsia="ko-KR"/>
        </w:rPr>
      </w:pPr>
    </w:p>
    <w:p w14:paraId="0F770B71" w14:textId="77777777" w:rsidR="001B549E" w:rsidRDefault="001B549E" w:rsidP="00EC6FBB">
      <w:pPr>
        <w:spacing w:line="360" w:lineRule="auto"/>
        <w:rPr>
          <w:rFonts w:eastAsiaTheme="minorEastAsia"/>
          <w:lang w:eastAsia="ko-KR"/>
        </w:rPr>
      </w:pPr>
    </w:p>
    <w:p w14:paraId="64FEA2E0" w14:textId="46E57C13" w:rsidR="001B549E" w:rsidRDefault="00E0155A" w:rsidP="00EC6FBB">
      <w:pPr>
        <w:pStyle w:val="2"/>
        <w:numPr>
          <w:ilvl w:val="0"/>
          <w:numId w:val="0"/>
        </w:numPr>
        <w:spacing w:line="360" w:lineRule="auto"/>
        <w:ind w:left="576" w:hanging="576"/>
        <w:rPr>
          <w:rFonts w:eastAsiaTheme="minorEastAsia"/>
          <w:lang w:eastAsia="ko-KR"/>
        </w:rPr>
      </w:pPr>
      <w:r>
        <w:rPr>
          <w:rFonts w:eastAsiaTheme="minorEastAsia"/>
          <w:lang w:eastAsia="ko-KR"/>
        </w:rPr>
        <w:lastRenderedPageBreak/>
        <w:t xml:space="preserve">Issue 9. </w:t>
      </w:r>
      <w:r w:rsidR="001B549E">
        <w:rPr>
          <w:rFonts w:eastAsiaTheme="minorEastAsia" w:hint="eastAsia"/>
          <w:lang w:eastAsia="ko-KR"/>
        </w:rPr>
        <w:t>Other aspects</w:t>
      </w:r>
    </w:p>
    <w:p w14:paraId="2B15BC37" w14:textId="1878A22C" w:rsidR="00E5699B" w:rsidRPr="004E0D37" w:rsidRDefault="004E0D37" w:rsidP="00EC6FBB">
      <w:pPr>
        <w:spacing w:after="0" w:line="360" w:lineRule="auto"/>
        <w:rPr>
          <w:rFonts w:eastAsiaTheme="minorEastAsia"/>
          <w:lang w:val="en-GB" w:eastAsia="ko-KR"/>
        </w:rPr>
      </w:pPr>
      <w:r>
        <w:rPr>
          <w:rFonts w:eastAsiaTheme="minorEastAsia" w:hint="eastAsia"/>
          <w:lang w:val="en-GB" w:eastAsia="ko-KR"/>
        </w:rPr>
        <w:t>[TBD</w:t>
      </w:r>
      <w:r w:rsidR="005A07E2">
        <w:rPr>
          <w:rFonts w:eastAsiaTheme="minorEastAsia"/>
          <w:lang w:val="en-GB" w:eastAsia="ko-KR"/>
        </w:rPr>
        <w:t>]</w:t>
      </w:r>
    </w:p>
    <w:p w14:paraId="14BFF1BC" w14:textId="77777777" w:rsidR="00DD6D1A" w:rsidRPr="00DD16B6" w:rsidRDefault="00DD6D1A" w:rsidP="00EC6FBB">
      <w:pPr>
        <w:spacing w:after="0" w:line="360" w:lineRule="auto"/>
        <w:rPr>
          <w:lang w:val="en-GB"/>
        </w:rPr>
      </w:pPr>
    </w:p>
    <w:p w14:paraId="587BA10B" w14:textId="478BF6F3" w:rsidR="008F19D4" w:rsidRPr="009B4FCF" w:rsidRDefault="00536ACE" w:rsidP="002A71FF">
      <w:pPr>
        <w:pStyle w:val="1"/>
        <w:spacing w:after="60" w:line="360" w:lineRule="auto"/>
        <w:ind w:left="774" w:hangingChars="215" w:hanging="774"/>
        <w:rPr>
          <w:rFonts w:eastAsia="바탕"/>
          <w:lang w:val="en-US" w:eastAsia="ko-KR"/>
        </w:rPr>
      </w:pPr>
      <w:r>
        <w:rPr>
          <w:rFonts w:eastAsia="바탕"/>
          <w:lang w:val="en-US" w:eastAsia="ko-KR"/>
        </w:rPr>
        <w:t>Reference</w:t>
      </w:r>
    </w:p>
    <w:p w14:paraId="69C009FF" w14:textId="77777777" w:rsidR="00536ACE" w:rsidRDefault="00536ACE" w:rsidP="000E009E">
      <w:pPr>
        <w:pStyle w:val="aff4"/>
        <w:numPr>
          <w:ilvl w:val="0"/>
          <w:numId w:val="33"/>
        </w:numPr>
        <w:spacing w:after="0" w:line="360" w:lineRule="auto"/>
        <w:ind w:left="1050" w:hanging="756"/>
      </w:pPr>
      <w:r>
        <w:t>R1-1903943</w:t>
      </w:r>
      <w:r>
        <w:tab/>
        <w:t>Sidelink physical layer structure for NR V2X</w:t>
      </w:r>
      <w:r>
        <w:tab/>
        <w:t>Huawei, HiSilicon</w:t>
      </w:r>
    </w:p>
    <w:p w14:paraId="074C5B19" w14:textId="77777777" w:rsidR="00536ACE" w:rsidRDefault="00536ACE" w:rsidP="000E009E">
      <w:pPr>
        <w:pStyle w:val="aff4"/>
        <w:numPr>
          <w:ilvl w:val="0"/>
          <w:numId w:val="33"/>
        </w:numPr>
        <w:spacing w:after="0" w:line="360" w:lineRule="auto"/>
        <w:ind w:left="1050" w:hanging="756"/>
      </w:pPr>
      <w:r>
        <w:t>R1-1904072</w:t>
      </w:r>
      <w:r>
        <w:tab/>
        <w:t>Physical layer structure for NR sidelink</w:t>
      </w:r>
      <w:r>
        <w:tab/>
        <w:t>vivo</w:t>
      </w:r>
    </w:p>
    <w:p w14:paraId="174F914C" w14:textId="77777777" w:rsidR="00536ACE" w:rsidRDefault="00536ACE" w:rsidP="000E009E">
      <w:pPr>
        <w:pStyle w:val="aff4"/>
        <w:numPr>
          <w:ilvl w:val="0"/>
          <w:numId w:val="33"/>
        </w:numPr>
        <w:spacing w:after="0" w:line="360" w:lineRule="auto"/>
        <w:ind w:left="1050" w:hanging="756"/>
      </w:pPr>
      <w:r>
        <w:t>R1-1904255</w:t>
      </w:r>
      <w:r>
        <w:tab/>
        <w:t>Discussion on physical layer structure for NR sidelink</w:t>
      </w:r>
      <w:r>
        <w:tab/>
        <w:t>Sony</w:t>
      </w:r>
    </w:p>
    <w:p w14:paraId="6285C176" w14:textId="77777777" w:rsidR="00536ACE" w:rsidRDefault="00536ACE" w:rsidP="000E009E">
      <w:pPr>
        <w:pStyle w:val="aff4"/>
        <w:numPr>
          <w:ilvl w:val="0"/>
          <w:numId w:val="33"/>
        </w:numPr>
        <w:spacing w:after="0" w:line="360" w:lineRule="auto"/>
        <w:ind w:left="1050" w:hanging="756"/>
      </w:pPr>
      <w:r>
        <w:t>R1-1904294</w:t>
      </w:r>
      <w:r>
        <w:tab/>
        <w:t>Sidelink physical structure design for NR V2X communication</w:t>
      </w:r>
      <w:r>
        <w:tab/>
        <w:t>Intel Corporation</w:t>
      </w:r>
    </w:p>
    <w:p w14:paraId="405BB631" w14:textId="6A309F74" w:rsidR="00536ACE" w:rsidRDefault="00536ACE" w:rsidP="000E009E">
      <w:pPr>
        <w:pStyle w:val="aff4"/>
        <w:numPr>
          <w:ilvl w:val="0"/>
          <w:numId w:val="33"/>
        </w:numPr>
        <w:spacing w:after="0" w:line="360" w:lineRule="auto"/>
        <w:ind w:left="1050" w:hanging="756"/>
      </w:pPr>
      <w:r>
        <w:t>R1-1904328</w:t>
      </w:r>
      <w:r>
        <w:tab/>
        <w:t>Design of NR V2X Physical Layer Structures</w:t>
      </w:r>
      <w:r>
        <w:tab/>
      </w:r>
      <w:r w:rsidR="00FC3C88">
        <w:tab/>
      </w:r>
      <w:proofErr w:type="spellStart"/>
      <w:r>
        <w:t>Fraunhofer</w:t>
      </w:r>
      <w:proofErr w:type="spellEnd"/>
      <w:r>
        <w:t xml:space="preserve"> HHI, </w:t>
      </w:r>
      <w:proofErr w:type="spellStart"/>
      <w:r>
        <w:t>Fraunhofer</w:t>
      </w:r>
      <w:proofErr w:type="spellEnd"/>
      <w:r>
        <w:t xml:space="preserve"> IIS</w:t>
      </w:r>
    </w:p>
    <w:p w14:paraId="196945FA" w14:textId="266773DF" w:rsidR="00536ACE" w:rsidRDefault="00536ACE" w:rsidP="000E009E">
      <w:pPr>
        <w:pStyle w:val="aff4"/>
        <w:numPr>
          <w:ilvl w:val="0"/>
          <w:numId w:val="33"/>
        </w:numPr>
        <w:spacing w:after="0" w:line="360" w:lineRule="auto"/>
        <w:ind w:left="1050" w:hanging="756"/>
      </w:pPr>
      <w:r>
        <w:t>R1-1904419</w:t>
      </w:r>
      <w:r>
        <w:tab/>
        <w:t>On Physical Layer Structures for NR V2X</w:t>
      </w:r>
      <w:r>
        <w:tab/>
      </w:r>
      <w:r w:rsidR="00E16858">
        <w:t xml:space="preserve"> </w:t>
      </w:r>
      <w:r w:rsidR="00E16858">
        <w:tab/>
      </w:r>
      <w:r>
        <w:t>Samsung</w:t>
      </w:r>
    </w:p>
    <w:p w14:paraId="76AE48EE" w14:textId="77777777" w:rsidR="00536ACE" w:rsidRDefault="00536ACE" w:rsidP="000E009E">
      <w:pPr>
        <w:pStyle w:val="aff4"/>
        <w:numPr>
          <w:ilvl w:val="0"/>
          <w:numId w:val="33"/>
        </w:numPr>
        <w:spacing w:after="0" w:line="360" w:lineRule="auto"/>
        <w:ind w:left="1050" w:hanging="756"/>
      </w:pPr>
      <w:r>
        <w:t>R1-1904492</w:t>
      </w:r>
      <w:r>
        <w:tab/>
        <w:t>On sidelink physical layer structure</w:t>
      </w:r>
      <w:r>
        <w:tab/>
      </w:r>
      <w:proofErr w:type="spellStart"/>
      <w:r>
        <w:t>MediaTek</w:t>
      </w:r>
      <w:proofErr w:type="spellEnd"/>
      <w:r>
        <w:t xml:space="preserve"> Inc.</w:t>
      </w:r>
    </w:p>
    <w:p w14:paraId="1730CCBF" w14:textId="77777777" w:rsidR="00536ACE" w:rsidRDefault="00536ACE" w:rsidP="000E009E">
      <w:pPr>
        <w:pStyle w:val="aff4"/>
        <w:numPr>
          <w:ilvl w:val="0"/>
          <w:numId w:val="33"/>
        </w:numPr>
        <w:spacing w:after="0" w:line="360" w:lineRule="auto"/>
        <w:ind w:left="1050" w:hanging="756"/>
      </w:pPr>
      <w:r>
        <w:t>R1-1904575</w:t>
      </w:r>
      <w:r>
        <w:tab/>
        <w:t>Discussion on physical layer structure for NR sidelink</w:t>
      </w:r>
      <w:r>
        <w:tab/>
        <w:t>Lenovo, Motorola Mobility</w:t>
      </w:r>
    </w:p>
    <w:p w14:paraId="462B7FA5" w14:textId="77777777" w:rsidR="00536ACE" w:rsidRDefault="00536ACE" w:rsidP="000E009E">
      <w:pPr>
        <w:pStyle w:val="aff4"/>
        <w:numPr>
          <w:ilvl w:val="0"/>
          <w:numId w:val="33"/>
        </w:numPr>
        <w:spacing w:after="0" w:line="360" w:lineRule="auto"/>
        <w:ind w:left="1050" w:hanging="756"/>
      </w:pPr>
      <w:r>
        <w:t>R1-1904652</w:t>
      </w:r>
      <w:r>
        <w:tab/>
        <w:t>Physical layer structure for NR sidelink</w:t>
      </w:r>
      <w:r>
        <w:tab/>
        <w:t>NEC</w:t>
      </w:r>
    </w:p>
    <w:p w14:paraId="0DCCC8FE" w14:textId="77777777" w:rsidR="00536ACE" w:rsidRDefault="00536ACE" w:rsidP="000E009E">
      <w:pPr>
        <w:pStyle w:val="aff4"/>
        <w:numPr>
          <w:ilvl w:val="0"/>
          <w:numId w:val="33"/>
        </w:numPr>
        <w:spacing w:after="0" w:line="360" w:lineRule="auto"/>
        <w:ind w:left="1050" w:hanging="756"/>
      </w:pPr>
      <w:r>
        <w:t>R1-1904793</w:t>
      </w:r>
      <w:r>
        <w:tab/>
        <w:t>Discussion on physical layer structure for sidelink</w:t>
      </w:r>
      <w:r>
        <w:tab/>
        <w:t>Spreadtrum Communications</w:t>
      </w:r>
    </w:p>
    <w:p w14:paraId="044768E8" w14:textId="77777777" w:rsidR="00536ACE" w:rsidRDefault="00536ACE" w:rsidP="000E009E">
      <w:pPr>
        <w:pStyle w:val="aff4"/>
        <w:numPr>
          <w:ilvl w:val="0"/>
          <w:numId w:val="33"/>
        </w:numPr>
        <w:spacing w:after="0" w:line="360" w:lineRule="auto"/>
        <w:ind w:left="1050" w:hanging="756"/>
      </w:pPr>
      <w:r>
        <w:t>R1-1904805</w:t>
      </w:r>
      <w:r>
        <w:tab/>
        <w:t>Physical layer structure for sidelink</w:t>
      </w:r>
      <w:r>
        <w:tab/>
        <w:t>TCL Communication Ltd.</w:t>
      </w:r>
    </w:p>
    <w:p w14:paraId="42903B56" w14:textId="77777777" w:rsidR="00536ACE" w:rsidRDefault="00536ACE" w:rsidP="000E009E">
      <w:pPr>
        <w:pStyle w:val="aff4"/>
        <w:numPr>
          <w:ilvl w:val="0"/>
          <w:numId w:val="33"/>
        </w:numPr>
        <w:spacing w:after="0" w:line="360" w:lineRule="auto"/>
        <w:ind w:left="1050" w:hanging="756"/>
      </w:pPr>
      <w:r>
        <w:t>R1-1904814</w:t>
      </w:r>
      <w:r>
        <w:tab/>
        <w:t>NR sidelink physical layer structure</w:t>
      </w:r>
      <w:r>
        <w:tab/>
        <w:t>ZTE, Sanechips</w:t>
      </w:r>
    </w:p>
    <w:p w14:paraId="32412EC8" w14:textId="77777777" w:rsidR="00536ACE" w:rsidRDefault="00536ACE" w:rsidP="000E009E">
      <w:pPr>
        <w:pStyle w:val="aff4"/>
        <w:numPr>
          <w:ilvl w:val="0"/>
          <w:numId w:val="33"/>
        </w:numPr>
        <w:spacing w:after="0" w:line="360" w:lineRule="auto"/>
        <w:ind w:left="1050" w:hanging="756"/>
      </w:pPr>
      <w:r>
        <w:t>R1-1904906</w:t>
      </w:r>
      <w:r>
        <w:tab/>
        <w:t>On Physical Layer Structure for NR sidelink</w:t>
      </w:r>
      <w:r>
        <w:tab/>
        <w:t>China Telecommunications</w:t>
      </w:r>
    </w:p>
    <w:p w14:paraId="09AC6EA6" w14:textId="77777777" w:rsidR="00536ACE" w:rsidRDefault="00536ACE" w:rsidP="000E009E">
      <w:pPr>
        <w:pStyle w:val="aff4"/>
        <w:numPr>
          <w:ilvl w:val="0"/>
          <w:numId w:val="33"/>
        </w:numPr>
        <w:spacing w:after="0" w:line="360" w:lineRule="auto"/>
        <w:ind w:left="1050" w:hanging="756"/>
      </w:pPr>
      <w:r>
        <w:t>R1-1904917</w:t>
      </w:r>
      <w:r>
        <w:tab/>
        <w:t>Physical layer structure for NR-V2X</w:t>
      </w:r>
      <w:r>
        <w:tab/>
        <w:t>OPPO</w:t>
      </w:r>
    </w:p>
    <w:p w14:paraId="371D8E6D" w14:textId="77777777" w:rsidR="00536ACE" w:rsidRDefault="00536ACE" w:rsidP="000E009E">
      <w:pPr>
        <w:pStyle w:val="aff4"/>
        <w:numPr>
          <w:ilvl w:val="0"/>
          <w:numId w:val="33"/>
        </w:numPr>
        <w:spacing w:after="0" w:line="360" w:lineRule="auto"/>
        <w:ind w:left="1050" w:hanging="756"/>
      </w:pPr>
      <w:r>
        <w:t>R1-1905008</w:t>
      </w:r>
      <w:r>
        <w:tab/>
        <w:t>Considerations on Physical Layer aspects of NR V2X</w:t>
      </w:r>
      <w:r>
        <w:tab/>
        <w:t>Qualcomm Incorporated</w:t>
      </w:r>
    </w:p>
    <w:p w14:paraId="03EDC750" w14:textId="77777777" w:rsidR="00536ACE" w:rsidRDefault="00536ACE" w:rsidP="000E009E">
      <w:pPr>
        <w:pStyle w:val="aff4"/>
        <w:numPr>
          <w:ilvl w:val="0"/>
          <w:numId w:val="33"/>
        </w:numPr>
        <w:spacing w:after="0" w:line="360" w:lineRule="auto"/>
        <w:ind w:left="1050" w:hanging="756"/>
      </w:pPr>
      <w:r>
        <w:t>R1-1905088</w:t>
      </w:r>
      <w:r>
        <w:tab/>
        <w:t>Discussion on sidelink structure in NR V2X</w:t>
      </w:r>
      <w:r>
        <w:tab/>
        <w:t>ASUSTEK COMPUTER (SHANGHAI)</w:t>
      </w:r>
    </w:p>
    <w:p w14:paraId="54040820" w14:textId="77777777" w:rsidR="00536ACE" w:rsidRDefault="00536ACE" w:rsidP="000E009E">
      <w:pPr>
        <w:pStyle w:val="aff4"/>
        <w:numPr>
          <w:ilvl w:val="0"/>
          <w:numId w:val="33"/>
        </w:numPr>
        <w:spacing w:after="0" w:line="360" w:lineRule="auto"/>
        <w:ind w:left="1050" w:hanging="756"/>
      </w:pPr>
      <w:r>
        <w:t>R1-1905099</w:t>
      </w:r>
      <w:r>
        <w:tab/>
        <w:t>Physical layer structure for NR V2X</w:t>
      </w:r>
      <w:r>
        <w:tab/>
        <w:t>ITL</w:t>
      </w:r>
    </w:p>
    <w:p w14:paraId="39B89914" w14:textId="77777777" w:rsidR="00536ACE" w:rsidRDefault="00536ACE" w:rsidP="000E009E">
      <w:pPr>
        <w:pStyle w:val="aff4"/>
        <w:numPr>
          <w:ilvl w:val="0"/>
          <w:numId w:val="33"/>
        </w:numPr>
        <w:spacing w:after="0" w:line="360" w:lineRule="auto"/>
        <w:ind w:left="1050" w:hanging="756"/>
      </w:pPr>
      <w:r>
        <w:t>R1-1905123</w:t>
      </w:r>
      <w:r>
        <w:tab/>
        <w:t>Views on physical layer design for NR V2X sidelink</w:t>
      </w:r>
      <w:r>
        <w:tab/>
        <w:t>Mitsubishi Electric RCE</w:t>
      </w:r>
    </w:p>
    <w:p w14:paraId="5196865A" w14:textId="77777777" w:rsidR="00536ACE" w:rsidRDefault="00536ACE" w:rsidP="000E009E">
      <w:pPr>
        <w:pStyle w:val="aff4"/>
        <w:numPr>
          <w:ilvl w:val="0"/>
          <w:numId w:val="33"/>
        </w:numPr>
        <w:spacing w:after="0" w:line="360" w:lineRule="auto"/>
        <w:ind w:left="1050" w:hanging="756"/>
      </w:pPr>
      <w:r>
        <w:t>R1-1905332</w:t>
      </w:r>
      <w:r>
        <w:tab/>
        <w:t>Discussion of physical layer structure for sidelink</w:t>
      </w:r>
      <w:r>
        <w:tab/>
        <w:t>Nokia, Nokia Shanghai Bell</w:t>
      </w:r>
    </w:p>
    <w:p w14:paraId="16AD140C" w14:textId="77777777" w:rsidR="00536ACE" w:rsidRDefault="00536ACE" w:rsidP="000E009E">
      <w:pPr>
        <w:pStyle w:val="aff4"/>
        <w:numPr>
          <w:ilvl w:val="0"/>
          <w:numId w:val="33"/>
        </w:numPr>
        <w:spacing w:after="0" w:line="360" w:lineRule="auto"/>
        <w:ind w:left="1050" w:hanging="756"/>
      </w:pPr>
      <w:r>
        <w:t>R1-1905351</w:t>
      </w:r>
      <w:r>
        <w:tab/>
        <w:t>Discussion on physical layer structure in NR V2X</w:t>
      </w:r>
      <w:r>
        <w:tab/>
        <w:t>CATT</w:t>
      </w:r>
    </w:p>
    <w:p w14:paraId="08E6D2AD" w14:textId="77777777" w:rsidR="00536ACE" w:rsidRDefault="00536ACE" w:rsidP="000E009E">
      <w:pPr>
        <w:pStyle w:val="aff4"/>
        <w:numPr>
          <w:ilvl w:val="0"/>
          <w:numId w:val="33"/>
        </w:numPr>
        <w:spacing w:after="0" w:line="360" w:lineRule="auto"/>
        <w:ind w:left="1050" w:hanging="756"/>
      </w:pPr>
      <w:r>
        <w:t>R1-1905374</w:t>
      </w:r>
      <w:r>
        <w:tab/>
        <w:t>Discussion on physical layer structure for NR sidelink</w:t>
      </w:r>
      <w:r>
        <w:tab/>
        <w:t>Fujitsu</w:t>
      </w:r>
    </w:p>
    <w:p w14:paraId="1A2CE0CF" w14:textId="77777777" w:rsidR="00536ACE" w:rsidRDefault="00536ACE" w:rsidP="000E009E">
      <w:pPr>
        <w:pStyle w:val="aff4"/>
        <w:numPr>
          <w:ilvl w:val="0"/>
          <w:numId w:val="33"/>
        </w:numPr>
        <w:spacing w:after="0" w:line="360" w:lineRule="auto"/>
        <w:ind w:left="1050" w:hanging="756"/>
      </w:pPr>
      <w:r>
        <w:t>R1-1905380</w:t>
      </w:r>
      <w:r>
        <w:tab/>
        <w:t>Discussion on physical layer structure for sidelink in NR V2X</w:t>
      </w:r>
      <w:r>
        <w:tab/>
        <w:t>Panasonic</w:t>
      </w:r>
    </w:p>
    <w:p w14:paraId="46B93440" w14:textId="77777777" w:rsidR="00536ACE" w:rsidRDefault="00536ACE" w:rsidP="000E009E">
      <w:pPr>
        <w:pStyle w:val="aff4"/>
        <w:numPr>
          <w:ilvl w:val="0"/>
          <w:numId w:val="33"/>
        </w:numPr>
        <w:spacing w:after="0" w:line="360" w:lineRule="auto"/>
        <w:ind w:left="1050" w:hanging="756"/>
      </w:pPr>
      <w:r>
        <w:t>R1-1905391</w:t>
      </w:r>
      <w:r>
        <w:tab/>
        <w:t>Physical layer structure for NR sidelink</w:t>
      </w:r>
      <w:r>
        <w:tab/>
        <w:t>Sharp</w:t>
      </w:r>
    </w:p>
    <w:p w14:paraId="4A1646ED" w14:textId="77777777" w:rsidR="00536ACE" w:rsidRDefault="00536ACE" w:rsidP="000E009E">
      <w:pPr>
        <w:pStyle w:val="aff4"/>
        <w:numPr>
          <w:ilvl w:val="0"/>
          <w:numId w:val="33"/>
        </w:numPr>
        <w:spacing w:after="0" w:line="360" w:lineRule="auto"/>
        <w:ind w:left="1050" w:hanging="756"/>
      </w:pPr>
      <w:r>
        <w:t>R1-1905400</w:t>
      </w:r>
      <w:r>
        <w:tab/>
        <w:t xml:space="preserve">On Physical Layer Structure for NR V2X Sidelink </w:t>
      </w:r>
      <w:r>
        <w:tab/>
        <w:t>InterDigital, Inc.</w:t>
      </w:r>
    </w:p>
    <w:p w14:paraId="53ABDD78" w14:textId="77777777" w:rsidR="00536ACE" w:rsidRDefault="00536ACE" w:rsidP="000E009E">
      <w:pPr>
        <w:pStyle w:val="aff4"/>
        <w:numPr>
          <w:ilvl w:val="0"/>
          <w:numId w:val="33"/>
        </w:numPr>
        <w:spacing w:after="0" w:line="360" w:lineRule="auto"/>
        <w:ind w:left="1050" w:hanging="756"/>
      </w:pPr>
      <w:r>
        <w:t>R1-1905412</w:t>
      </w:r>
      <w:r>
        <w:tab/>
        <w:t>Discussion on physical layer structure for 5G V2X</w:t>
      </w:r>
      <w:r>
        <w:tab/>
        <w:t>Xiaomi Communications</w:t>
      </w:r>
    </w:p>
    <w:p w14:paraId="035C299A" w14:textId="77777777" w:rsidR="00536ACE" w:rsidRDefault="00536ACE" w:rsidP="000E009E">
      <w:pPr>
        <w:pStyle w:val="aff4"/>
        <w:numPr>
          <w:ilvl w:val="0"/>
          <w:numId w:val="33"/>
        </w:numPr>
        <w:spacing w:after="0" w:line="360" w:lineRule="auto"/>
        <w:ind w:left="1050" w:hanging="756"/>
      </w:pPr>
      <w:r>
        <w:t>R1-1905421</w:t>
      </w:r>
      <w:r>
        <w:tab/>
        <w:t>NR Sidelink Physical Layer Structure</w:t>
      </w:r>
      <w:r>
        <w:tab/>
        <w:t>NTT DOCOMO, INC.</w:t>
      </w:r>
    </w:p>
    <w:p w14:paraId="01B4A6BB" w14:textId="77777777" w:rsidR="00536ACE" w:rsidRDefault="00536ACE" w:rsidP="000E009E">
      <w:pPr>
        <w:pStyle w:val="aff4"/>
        <w:numPr>
          <w:ilvl w:val="0"/>
          <w:numId w:val="33"/>
        </w:numPr>
        <w:spacing w:after="0" w:line="360" w:lineRule="auto"/>
        <w:ind w:left="1050" w:hanging="756"/>
      </w:pPr>
      <w:r>
        <w:t>R1-1905437</w:t>
      </w:r>
      <w:r>
        <w:tab/>
        <w:t>Discussion on physical layer structure for NR sidelink</w:t>
      </w:r>
      <w:r>
        <w:tab/>
        <w:t>LG Electronics</w:t>
      </w:r>
    </w:p>
    <w:p w14:paraId="177A9BB3" w14:textId="0A6D06BD" w:rsidR="008F19D4" w:rsidRPr="00536ACE" w:rsidRDefault="00536ACE" w:rsidP="000E009E">
      <w:pPr>
        <w:pStyle w:val="aff4"/>
        <w:numPr>
          <w:ilvl w:val="0"/>
          <w:numId w:val="33"/>
        </w:numPr>
        <w:spacing w:after="0" w:line="360" w:lineRule="auto"/>
        <w:ind w:left="1050" w:hanging="756"/>
      </w:pPr>
      <w:r>
        <w:t>R1-1905475</w:t>
      </w:r>
      <w:r>
        <w:tab/>
        <w:t>PHY layer structure for NR sidelink</w:t>
      </w:r>
      <w:r>
        <w:tab/>
        <w:t>Ericsson</w:t>
      </w:r>
    </w:p>
    <w:p w14:paraId="1260EC7B" w14:textId="77777777" w:rsidR="00536ACE" w:rsidRPr="00536ACE" w:rsidRDefault="00536ACE" w:rsidP="002A71FF">
      <w:pPr>
        <w:spacing w:after="0" w:line="360" w:lineRule="auto"/>
      </w:pPr>
    </w:p>
    <w:p w14:paraId="2B5CF5C3" w14:textId="77777777" w:rsidR="00536ACE" w:rsidRPr="00536ACE" w:rsidRDefault="00536ACE" w:rsidP="002A71FF">
      <w:pPr>
        <w:spacing w:after="0" w:line="360" w:lineRule="auto"/>
      </w:pPr>
    </w:p>
    <w:p w14:paraId="7E99FC00" w14:textId="77777777" w:rsidR="00536ACE" w:rsidRDefault="00536ACE" w:rsidP="002A71FF">
      <w:pPr>
        <w:pStyle w:val="1"/>
        <w:spacing w:before="300" w:line="360" w:lineRule="auto"/>
        <w:rPr>
          <w:rFonts w:eastAsia="바탕"/>
          <w:b/>
          <w:lang w:eastAsia="ko-KR"/>
        </w:rPr>
      </w:pPr>
      <w:r>
        <w:rPr>
          <w:rFonts w:eastAsia="바탕"/>
          <w:b/>
          <w:lang w:eastAsia="ko-KR"/>
        </w:rPr>
        <w:lastRenderedPageBreak/>
        <w:t>Appendix: Previous agreements</w:t>
      </w:r>
    </w:p>
    <w:p w14:paraId="746596EA" w14:textId="77777777" w:rsidR="00536ACE" w:rsidRPr="00A97001" w:rsidRDefault="00536ACE" w:rsidP="002A71FF">
      <w:pPr>
        <w:pStyle w:val="2"/>
        <w:spacing w:line="360" w:lineRule="auto"/>
      </w:pPr>
      <w:r w:rsidRPr="00A97001">
        <w:rPr>
          <w:rFonts w:hint="eastAsia"/>
        </w:rPr>
        <w:t>Agreements in RAN1#94</w:t>
      </w:r>
    </w:p>
    <w:p w14:paraId="785B863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At least PSCCH and PSSCH </w:t>
      </w:r>
      <w:proofErr w:type="gramStart"/>
      <w:r w:rsidRPr="006F0827">
        <w:rPr>
          <w:rFonts w:eastAsia="Times New Roman"/>
          <w:lang w:eastAsia="zh-CN"/>
        </w:rPr>
        <w:t>are defined</w:t>
      </w:r>
      <w:proofErr w:type="gramEnd"/>
      <w:r w:rsidRPr="006F0827">
        <w:rPr>
          <w:rFonts w:eastAsia="Times New Roman"/>
          <w:lang w:eastAsia="zh-CN"/>
        </w:rPr>
        <w:t xml:space="preserve"> for NR V2X. PSCCH at least carries information necessary to decode PSSCH.</w:t>
      </w:r>
    </w:p>
    <w:p w14:paraId="24BE1957"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Note: PSBCH </w:t>
      </w:r>
      <w:proofErr w:type="gramStart"/>
      <w:r w:rsidRPr="006F0827">
        <w:rPr>
          <w:rFonts w:eastAsia="Times New Roman"/>
          <w:lang w:eastAsia="zh-CN"/>
        </w:rPr>
        <w:t>will be discussed</w:t>
      </w:r>
      <w:proofErr w:type="gramEnd"/>
      <w:r w:rsidRPr="006F0827">
        <w:rPr>
          <w:rFonts w:eastAsia="Times New Roman"/>
          <w:lang w:eastAsia="zh-CN"/>
        </w:rPr>
        <w:t xml:space="preserve"> in the synchronization agenda.</w:t>
      </w:r>
    </w:p>
    <w:p w14:paraId="2BDEE916"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Whether/which sidelink feedback information </w:t>
      </w:r>
      <w:proofErr w:type="gramStart"/>
      <w:r w:rsidRPr="006F0827">
        <w:rPr>
          <w:rFonts w:eastAsia="Times New Roman"/>
          <w:lang w:eastAsia="zh-CN"/>
        </w:rPr>
        <w:t>is carried</w:t>
      </w:r>
      <w:proofErr w:type="gramEnd"/>
      <w:r w:rsidRPr="006F0827">
        <w:rPr>
          <w:rFonts w:eastAsia="Times New Roman"/>
          <w:lang w:eastAsia="zh-CN"/>
        </w:rPr>
        <w:t xml:space="preserve"> by PSCCH or by another channel/signal.</w:t>
      </w:r>
    </w:p>
    <w:p w14:paraId="5D7AEC42"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Whether/which information to assist resource allocation and/or schedule UE’s transmission resource(s) </w:t>
      </w:r>
      <w:proofErr w:type="gramStart"/>
      <w:r w:rsidRPr="006F0827">
        <w:rPr>
          <w:rFonts w:eastAsia="Times New Roman"/>
          <w:lang w:eastAsia="zh-CN"/>
        </w:rPr>
        <w:t>is carried</w:t>
      </w:r>
      <w:proofErr w:type="gramEnd"/>
      <w:r w:rsidRPr="006F0827">
        <w:rPr>
          <w:rFonts w:eastAsia="Times New Roman"/>
          <w:lang w:eastAsia="zh-CN"/>
        </w:rPr>
        <w:t xml:space="preserve"> by PSCCH or by another channel/signal.</w:t>
      </w:r>
    </w:p>
    <w:p w14:paraId="4FC68B20"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PSCCH format(s) and content(s) for unicast, groupcast, and broadcast</w:t>
      </w:r>
    </w:p>
    <w:p w14:paraId="0ED41ABA"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0E009E">
      <w:pPr>
        <w:numPr>
          <w:ilvl w:val="0"/>
          <w:numId w:val="15"/>
        </w:numPr>
        <w:overflowPunct w:val="0"/>
        <w:autoSpaceDE w:val="0"/>
        <w:autoSpaceDN w:val="0"/>
        <w:adjustRightInd w:val="0"/>
        <w:spacing w:after="0" w:line="360" w:lineRule="auto"/>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Different channel can have different </w:t>
      </w:r>
      <w:proofErr w:type="gramStart"/>
      <w:r w:rsidRPr="006F0827">
        <w:rPr>
          <w:rFonts w:eastAsia="맑은 고딕"/>
          <w:lang w:eastAsia="ko-KR"/>
        </w:rPr>
        <w:t>waveform?</w:t>
      </w:r>
      <w:proofErr w:type="gramEnd"/>
    </w:p>
    <w:p w14:paraId="102EB52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0E009E">
      <w:pPr>
        <w:numPr>
          <w:ilvl w:val="3"/>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 defined in Rel-15 NR Uu is the starting point.</w:t>
      </w:r>
    </w:p>
    <w:p w14:paraId="2062AF5F"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data, channel coding defined for data in Rel-15 NR Uu is the starting point.</w:t>
      </w:r>
    </w:p>
    <w:p w14:paraId="7CBFB2E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lastRenderedPageBreak/>
        <w:t>For control, channel coding defined for control in Rel-15 NR Uu is the starting point.</w:t>
      </w:r>
    </w:p>
    <w:p w14:paraId="613F94FF"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0A4E21CD"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31CA7435"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lang w:eastAsia="x-none"/>
        </w:rPr>
        <w:t xml:space="preserve">Agree the following assumptions as tentative assumptions for the simulation at least </w:t>
      </w:r>
      <w:proofErr w:type="gramStart"/>
      <w:r w:rsidRPr="006F0827">
        <w:rPr>
          <w:rFonts w:eastAsia="Times New Roman"/>
          <w:lang w:eastAsia="x-none"/>
        </w:rPr>
        <w:t>till</w:t>
      </w:r>
      <w:proofErr w:type="gramEnd"/>
      <w:r w:rsidRPr="006F0827">
        <w:rPr>
          <w:rFonts w:eastAsia="Times New Roman"/>
          <w:lang w:eastAsia="x-none"/>
        </w:rPr>
        <w:t xml:space="preserve"> RAN1#94bis</w:t>
      </w:r>
    </w:p>
    <w:p w14:paraId="23B25962"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2A71FF">
      <w:pPr>
        <w:overflowPunct w:val="0"/>
        <w:autoSpaceDE w:val="0"/>
        <w:autoSpaceDN w:val="0"/>
        <w:adjustRightInd w:val="0"/>
        <w:spacing w:after="0" w:line="360" w:lineRule="auto"/>
        <w:textAlignment w:val="baseline"/>
        <w:rPr>
          <w:rFonts w:eastAsia="맑은 고딕"/>
          <w:iCs/>
          <w:lang w:eastAsia="ko-KR"/>
        </w:rPr>
      </w:pPr>
    </w:p>
    <w:p w14:paraId="6C0EAAAF"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0E009E">
      <w:pPr>
        <w:numPr>
          <w:ilvl w:val="0"/>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0E009E">
      <w:pPr>
        <w:numPr>
          <w:ilvl w:val="1"/>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2A71FF">
      <w:pPr>
        <w:overflowPunct w:val="0"/>
        <w:autoSpaceDE w:val="0"/>
        <w:autoSpaceDN w:val="0"/>
        <w:adjustRightInd w:val="0"/>
        <w:spacing w:after="0" w:line="360" w:lineRule="auto"/>
        <w:jc w:val="center"/>
        <w:textAlignment w:val="baseline"/>
        <w:rPr>
          <w:rFonts w:eastAsia="Times New Roman"/>
          <w:noProof/>
          <w:lang w:eastAsia="zh-CN"/>
        </w:rPr>
      </w:pPr>
      <w:r w:rsidRPr="006F0827">
        <w:rPr>
          <w:rFonts w:eastAsia="Times New Roman"/>
          <w:noProof/>
          <w:lang w:eastAsia="ko-KR"/>
        </w:rPr>
        <w:lastRenderedPageBreak/>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2A71FF">
      <w:pPr>
        <w:spacing w:before="120" w:after="60" w:line="360" w:lineRule="auto"/>
        <w:ind w:firstLineChars="100" w:firstLine="216"/>
        <w:rPr>
          <w:rFonts w:eastAsia="바탕"/>
          <w:b/>
          <w:sz w:val="22"/>
          <w:szCs w:val="22"/>
          <w:lang w:eastAsia="ko-KR"/>
        </w:rPr>
      </w:pPr>
    </w:p>
    <w:p w14:paraId="6F2111C6" w14:textId="77777777" w:rsidR="00536ACE" w:rsidRPr="00A97001" w:rsidRDefault="00536ACE" w:rsidP="002A71FF">
      <w:pPr>
        <w:pStyle w:val="2"/>
        <w:spacing w:line="360" w:lineRule="auto"/>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27AF29C2" w14:textId="77777777" w:rsidR="00536ACE" w:rsidRPr="006F0827" w:rsidRDefault="00536ACE" w:rsidP="000E009E">
      <w:pPr>
        <w:numPr>
          <w:ilvl w:val="0"/>
          <w:numId w:val="32"/>
        </w:numPr>
        <w:spacing w:after="0" w:line="360" w:lineRule="auto"/>
        <w:contextualSpacing/>
        <w:rPr>
          <w:rFonts w:eastAsia="바탕"/>
        </w:rPr>
      </w:pPr>
      <w:r w:rsidRPr="006F0827">
        <w:rPr>
          <w:rFonts w:eastAsia="바탕"/>
          <w:lang w:eastAsia="ko-KR"/>
        </w:rPr>
        <w:t xml:space="preserve">NR sidelink supports </w:t>
      </w:r>
      <w:r w:rsidRPr="006F0827">
        <w:rPr>
          <w:rFonts w:eastAsia="바탕"/>
        </w:rPr>
        <w:t>the SCSs supported by Uu in a given frequency range, i.e., {15, 30, 60 kHz} in FR1 and {60, 120 kHz} in FR2.</w:t>
      </w:r>
    </w:p>
    <w:p w14:paraId="05E1CDA6" w14:textId="77777777" w:rsidR="00536ACE" w:rsidRPr="006F0827" w:rsidRDefault="00536ACE" w:rsidP="000E009E">
      <w:pPr>
        <w:numPr>
          <w:ilvl w:val="1"/>
          <w:numId w:val="32"/>
        </w:numPr>
        <w:spacing w:after="0" w:line="360" w:lineRule="auto"/>
        <w:contextualSpacing/>
        <w:rPr>
          <w:rFonts w:eastAsia="바탕"/>
          <w:lang w:eastAsia="ja-JP"/>
        </w:rPr>
      </w:pPr>
      <w:r w:rsidRPr="006F0827">
        <w:rPr>
          <w:rFonts w:eastAsia="바탕"/>
          <w:lang w:eastAsia="ko-KR"/>
        </w:rPr>
        <w:t>FFS the supported CP length</w:t>
      </w:r>
    </w:p>
    <w:p w14:paraId="429B086F" w14:textId="77777777" w:rsidR="00536ACE" w:rsidRPr="006F0827" w:rsidRDefault="00536ACE" w:rsidP="000E009E">
      <w:pPr>
        <w:numPr>
          <w:ilvl w:val="1"/>
          <w:numId w:val="32"/>
        </w:numPr>
        <w:spacing w:after="0" w:line="360" w:lineRule="auto"/>
        <w:contextualSpacing/>
        <w:rPr>
          <w:rFonts w:eastAsia="바탕"/>
        </w:rPr>
      </w:pPr>
      <w:r w:rsidRPr="006F0827">
        <w:rPr>
          <w:rFonts w:eastAsia="바탕"/>
          <w:lang w:eastAsia="ko-KR"/>
        </w:rPr>
        <w:t>Baseline is that a UE is not required to receive sidelink transmissions using different SCSs simultaneously in a given carrier.</w:t>
      </w:r>
    </w:p>
    <w:p w14:paraId="509F6DD4" w14:textId="77777777" w:rsidR="00536ACE" w:rsidRPr="006F0827" w:rsidRDefault="00536ACE" w:rsidP="000E009E">
      <w:pPr>
        <w:numPr>
          <w:ilvl w:val="2"/>
          <w:numId w:val="32"/>
        </w:numPr>
        <w:spacing w:after="0" w:line="360" w:lineRule="auto"/>
        <w:contextualSpacing/>
        <w:rPr>
          <w:rFonts w:eastAsia="바탕"/>
        </w:rPr>
      </w:pPr>
      <w:r w:rsidRPr="006F0827">
        <w:rPr>
          <w:rFonts w:eastAsia="바탕"/>
          <w:lang w:eastAsia="ko-KR"/>
        </w:rPr>
        <w:t>FFS if this applies to sidelink synchronization signals/channels</w:t>
      </w:r>
    </w:p>
    <w:p w14:paraId="0F454040" w14:textId="77777777" w:rsidR="00536ACE" w:rsidRPr="006F0827" w:rsidRDefault="00536ACE" w:rsidP="000E009E">
      <w:pPr>
        <w:numPr>
          <w:ilvl w:val="1"/>
          <w:numId w:val="32"/>
        </w:numPr>
        <w:spacing w:after="0" w:line="360" w:lineRule="auto"/>
        <w:contextualSpacing/>
        <w:rPr>
          <w:rFonts w:eastAsia="바탕"/>
        </w:rPr>
      </w:pPr>
      <w:r w:rsidRPr="006F0827">
        <w:rPr>
          <w:rFonts w:eastAsia="바탕"/>
          <w:lang w:eastAsia="ko-KR"/>
        </w:rPr>
        <w:t>Baseline is that a UE is not required to transmit sidelink transmissions using different SCSs simultaneously in a given carrier.</w:t>
      </w:r>
    </w:p>
    <w:p w14:paraId="6EBE8FBE" w14:textId="77777777" w:rsidR="00536ACE" w:rsidRPr="006F0827" w:rsidRDefault="00536ACE" w:rsidP="000E009E">
      <w:pPr>
        <w:numPr>
          <w:ilvl w:val="2"/>
          <w:numId w:val="32"/>
        </w:numPr>
        <w:spacing w:after="0" w:line="360" w:lineRule="auto"/>
        <w:contextualSpacing/>
        <w:rPr>
          <w:rFonts w:eastAsia="바탕"/>
        </w:rPr>
      </w:pPr>
      <w:r w:rsidRPr="006F0827">
        <w:rPr>
          <w:rFonts w:eastAsia="바탕"/>
          <w:lang w:eastAsia="ko-KR"/>
        </w:rPr>
        <w:t>FFS if this applies to sidelink synchronization signals/channels</w:t>
      </w:r>
    </w:p>
    <w:p w14:paraId="1F9D6A94" w14:textId="77777777" w:rsidR="00536ACE" w:rsidRPr="006F0827" w:rsidRDefault="00536ACE" w:rsidP="002A71FF">
      <w:pPr>
        <w:spacing w:after="0" w:line="360" w:lineRule="auto"/>
        <w:ind w:left="720" w:hanging="720"/>
        <w:rPr>
          <w:rFonts w:eastAsia="바탕"/>
          <w:lang w:eastAsia="x-none"/>
        </w:rPr>
      </w:pPr>
    </w:p>
    <w:p w14:paraId="750E81A9" w14:textId="70ABA20C" w:rsidR="00536ACE" w:rsidRPr="006F0827" w:rsidRDefault="00536ACE" w:rsidP="002A71FF">
      <w:pPr>
        <w:spacing w:after="0" w:line="360" w:lineRule="auto"/>
        <w:rPr>
          <w:rFonts w:eastAsia="바탕"/>
        </w:rPr>
      </w:pPr>
      <w:r w:rsidRPr="006F0827">
        <w:rPr>
          <w:rFonts w:eastAsia="바탕"/>
        </w:rPr>
        <w:t>Continue discussion on the wavefo</w:t>
      </w:r>
      <w:r w:rsidR="003D3EE1">
        <w:rPr>
          <w:rFonts w:eastAsia="바탕"/>
        </w:rPr>
        <w:t>r</w:t>
      </w:r>
      <w:r w:rsidRPr="006F0827">
        <w:rPr>
          <w:rFonts w:eastAsia="바탕"/>
        </w:rPr>
        <w:t xml:space="preserve">m </w:t>
      </w:r>
      <w:proofErr w:type="gramStart"/>
      <w:r w:rsidRPr="006F0827">
        <w:rPr>
          <w:rFonts w:eastAsia="바탕"/>
        </w:rPr>
        <w:t>till</w:t>
      </w:r>
      <w:proofErr w:type="gramEnd"/>
      <w:r w:rsidRPr="006F0827">
        <w:rPr>
          <w:rFonts w:eastAsia="바탕"/>
        </w:rPr>
        <w:t xml:space="preserve"> next meeting – companies are encouraged to perform more analysis/evaluations.</w:t>
      </w:r>
    </w:p>
    <w:p w14:paraId="48911EB0" w14:textId="77777777" w:rsidR="00536ACE" w:rsidRPr="006F0827" w:rsidRDefault="00536ACE" w:rsidP="002A71FF">
      <w:pPr>
        <w:spacing w:after="0" w:line="360" w:lineRule="auto"/>
        <w:rPr>
          <w:rFonts w:eastAsia="바탕"/>
        </w:rPr>
      </w:pPr>
    </w:p>
    <w:p w14:paraId="02532E2B" w14:textId="77777777" w:rsidR="00536ACE" w:rsidRPr="006F0827" w:rsidRDefault="00536ACE" w:rsidP="002A71FF">
      <w:pPr>
        <w:spacing w:after="0" w:line="360" w:lineRule="auto"/>
        <w:ind w:left="720" w:hanging="720"/>
        <w:rPr>
          <w:rFonts w:eastAsia="바탕"/>
          <w:highlight w:val="green"/>
          <w:lang w:eastAsia="x-none"/>
        </w:rPr>
      </w:pPr>
      <w:r w:rsidRPr="006F0827">
        <w:rPr>
          <w:rFonts w:eastAsia="바탕"/>
          <w:highlight w:val="green"/>
          <w:lang w:eastAsia="x-none"/>
        </w:rPr>
        <w:t>Agreements:</w:t>
      </w:r>
    </w:p>
    <w:p w14:paraId="4C1ECE22" w14:textId="77777777" w:rsidR="00536ACE" w:rsidRPr="006F0827" w:rsidRDefault="00536ACE" w:rsidP="002A71FF">
      <w:pPr>
        <w:spacing w:after="0" w:line="360" w:lineRule="auto"/>
        <w:ind w:left="720" w:hanging="720"/>
        <w:rPr>
          <w:rFonts w:eastAsia="바탕"/>
          <w:lang w:eastAsia="ko-KR"/>
        </w:rPr>
      </w:pPr>
      <w:r w:rsidRPr="006F0827">
        <w:rPr>
          <w:rFonts w:eastAsia="바탕"/>
          <w:lang w:eastAsia="ko-KR"/>
        </w:rPr>
        <w:t>For PSCCH and associated PSSCH multiplexing</w:t>
      </w:r>
    </w:p>
    <w:p w14:paraId="54D6D621" w14:textId="77777777" w:rsidR="00536ACE" w:rsidRPr="006F0827" w:rsidRDefault="00536ACE" w:rsidP="000E009E">
      <w:pPr>
        <w:numPr>
          <w:ilvl w:val="0"/>
          <w:numId w:val="17"/>
        </w:numPr>
        <w:spacing w:after="0" w:line="360" w:lineRule="auto"/>
        <w:rPr>
          <w:rFonts w:eastAsia="바탕"/>
          <w:lang w:eastAsia="ko-KR"/>
        </w:rPr>
      </w:pPr>
      <w:r w:rsidRPr="006F0827">
        <w:rPr>
          <w:rFonts w:eastAsia="바탕"/>
          <w:lang w:eastAsia="ko-KR"/>
        </w:rPr>
        <w:t xml:space="preserve">At least one of Option 1A, 1B, and </w:t>
      </w:r>
      <w:proofErr w:type="gramStart"/>
      <w:r w:rsidRPr="006F0827">
        <w:rPr>
          <w:rFonts w:eastAsia="바탕"/>
          <w:lang w:eastAsia="ko-KR"/>
        </w:rPr>
        <w:t>3</w:t>
      </w:r>
      <w:proofErr w:type="gramEnd"/>
      <w:r w:rsidRPr="006F0827">
        <w:rPr>
          <w:rFonts w:eastAsia="바탕"/>
          <w:lang w:eastAsia="ko-KR"/>
        </w:rPr>
        <w:t xml:space="preserve"> is supported.</w:t>
      </w:r>
    </w:p>
    <w:p w14:paraId="50E1906C" w14:textId="77777777" w:rsidR="00536ACE" w:rsidRPr="006F0827" w:rsidRDefault="00536ACE" w:rsidP="000E009E">
      <w:pPr>
        <w:numPr>
          <w:ilvl w:val="1"/>
          <w:numId w:val="17"/>
        </w:numPr>
        <w:spacing w:after="0" w:line="360" w:lineRule="auto"/>
        <w:rPr>
          <w:rFonts w:eastAsia="바탕"/>
          <w:lang w:eastAsia="ko-KR"/>
        </w:rPr>
      </w:pPr>
      <w:r w:rsidRPr="006F0827">
        <w:rPr>
          <w:rFonts w:eastAsia="바탕"/>
          <w:lang w:eastAsia="ko-KR"/>
        </w:rPr>
        <w:t>FFS whether some options require transient period between PSCCH and PSSCH.</w:t>
      </w:r>
    </w:p>
    <w:p w14:paraId="786E504E" w14:textId="77777777" w:rsidR="00536ACE" w:rsidRPr="006F0827" w:rsidRDefault="00536ACE" w:rsidP="000E009E">
      <w:pPr>
        <w:numPr>
          <w:ilvl w:val="0"/>
          <w:numId w:val="17"/>
        </w:numPr>
        <w:spacing w:after="0" w:line="360" w:lineRule="auto"/>
        <w:rPr>
          <w:rFonts w:eastAsia="바탕"/>
          <w:lang w:eastAsia="ko-KR"/>
        </w:rPr>
      </w:pPr>
      <w:r w:rsidRPr="006F0827">
        <w:rPr>
          <w:rFonts w:eastAsia="바탕"/>
          <w:lang w:eastAsia="ko-KR"/>
        </w:rPr>
        <w:t>FFS whether to support Option 2</w:t>
      </w:r>
    </w:p>
    <w:p w14:paraId="3B0BAEB5" w14:textId="77777777" w:rsidR="00536ACE" w:rsidRPr="006F0827" w:rsidRDefault="00536ACE" w:rsidP="002A71FF">
      <w:pPr>
        <w:spacing w:after="0" w:line="360" w:lineRule="auto"/>
        <w:ind w:left="720" w:hanging="720"/>
        <w:rPr>
          <w:rFonts w:eastAsia="바탕"/>
          <w:lang w:eastAsia="x-none"/>
        </w:rPr>
      </w:pPr>
    </w:p>
    <w:p w14:paraId="4A3A1EA9" w14:textId="77777777" w:rsidR="00536ACE" w:rsidRPr="006F0827" w:rsidRDefault="000B7595" w:rsidP="002A71FF">
      <w:pPr>
        <w:spacing w:after="0" w:line="360" w:lineRule="auto"/>
        <w:ind w:left="720" w:hanging="720"/>
        <w:rPr>
          <w:rFonts w:eastAsia="바탕"/>
          <w:b/>
          <w:lang w:eastAsia="x-none"/>
        </w:rPr>
      </w:pPr>
      <w:hyperlink r:id="rId9" w:history="1">
        <w:r w:rsidR="00536ACE" w:rsidRPr="006F0827">
          <w:rPr>
            <w:rFonts w:eastAsia="바탕"/>
            <w:b/>
            <w:color w:val="0000FF"/>
            <w:u w:val="single"/>
            <w:lang w:eastAsia="x-none"/>
          </w:rPr>
          <w:t>R1-1812017</w:t>
        </w:r>
      </w:hyperlink>
    </w:p>
    <w:p w14:paraId="32B7091F"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2E5A7EE" w14:textId="77777777" w:rsidR="00536ACE" w:rsidRPr="006F0827" w:rsidRDefault="00536ACE" w:rsidP="002A71FF">
      <w:pPr>
        <w:spacing w:after="0" w:line="360" w:lineRule="auto"/>
        <w:ind w:left="720" w:hanging="360"/>
        <w:rPr>
          <w:rFonts w:eastAsia="바탕"/>
          <w:lang w:eastAsia="ko-KR"/>
        </w:rPr>
      </w:pPr>
      <w:r w:rsidRPr="006F0827">
        <w:rPr>
          <w:rFonts w:eastAsia="바탕"/>
          <w:lang w:eastAsia="ko-KR"/>
        </w:rPr>
        <w:t xml:space="preserve">Sidelink control information (SCI) </w:t>
      </w:r>
      <w:proofErr w:type="gramStart"/>
      <w:r w:rsidRPr="006F0827">
        <w:rPr>
          <w:rFonts w:eastAsia="바탕"/>
          <w:lang w:eastAsia="ko-KR"/>
        </w:rPr>
        <w:t>is defined</w:t>
      </w:r>
      <w:proofErr w:type="gramEnd"/>
      <w:r w:rsidRPr="006F0827">
        <w:rPr>
          <w:rFonts w:eastAsia="바탕"/>
          <w:lang w:eastAsia="ko-KR"/>
        </w:rPr>
        <w:t>.</w:t>
      </w:r>
    </w:p>
    <w:p w14:paraId="2F681BBF" w14:textId="77777777" w:rsidR="00536ACE" w:rsidRPr="006F0827" w:rsidRDefault="00536ACE" w:rsidP="002A71FF">
      <w:pPr>
        <w:numPr>
          <w:ilvl w:val="1"/>
          <w:numId w:val="0"/>
        </w:numPr>
        <w:spacing w:after="0" w:line="360" w:lineRule="auto"/>
        <w:ind w:left="1440" w:hanging="360"/>
        <w:rPr>
          <w:rFonts w:eastAsia="바탕"/>
          <w:lang w:eastAsia="ko-KR"/>
        </w:rPr>
      </w:pPr>
      <w:r w:rsidRPr="006F0827">
        <w:rPr>
          <w:rFonts w:eastAsia="바탕"/>
          <w:lang w:eastAsia="ko-KR"/>
        </w:rPr>
        <w:t xml:space="preserve">SCI </w:t>
      </w:r>
      <w:proofErr w:type="gramStart"/>
      <w:r w:rsidRPr="006F0827">
        <w:rPr>
          <w:rFonts w:eastAsia="바탕"/>
          <w:lang w:eastAsia="ko-KR"/>
        </w:rPr>
        <w:t>is transmitted</w:t>
      </w:r>
      <w:proofErr w:type="gramEnd"/>
      <w:r w:rsidRPr="006F0827">
        <w:rPr>
          <w:rFonts w:eastAsia="바탕"/>
          <w:lang w:eastAsia="ko-KR"/>
        </w:rPr>
        <w:t xml:space="preserve"> in PSCCH.</w:t>
      </w:r>
    </w:p>
    <w:p w14:paraId="47FD3066" w14:textId="77777777" w:rsidR="00536ACE" w:rsidRPr="006F0827" w:rsidRDefault="00536ACE" w:rsidP="002A71FF">
      <w:pPr>
        <w:numPr>
          <w:ilvl w:val="1"/>
          <w:numId w:val="0"/>
        </w:numPr>
        <w:spacing w:after="0" w:line="360" w:lineRule="auto"/>
        <w:ind w:left="1440" w:hanging="360"/>
        <w:rPr>
          <w:rFonts w:eastAsia="바탕"/>
          <w:lang w:eastAsia="ko-KR"/>
        </w:rPr>
      </w:pPr>
      <w:r w:rsidRPr="006F0827">
        <w:rPr>
          <w:rFonts w:eastAsia="바탕"/>
          <w:lang w:eastAsia="ko-KR"/>
        </w:rPr>
        <w:lastRenderedPageBreak/>
        <w:t xml:space="preserve">SCI includes at least one SCI </w:t>
      </w:r>
      <w:proofErr w:type="gramStart"/>
      <w:r w:rsidRPr="006F0827">
        <w:rPr>
          <w:rFonts w:eastAsia="바탕"/>
          <w:lang w:eastAsia="ko-KR"/>
        </w:rPr>
        <w:t>format which</w:t>
      </w:r>
      <w:proofErr w:type="gramEnd"/>
      <w:r w:rsidRPr="006F0827">
        <w:rPr>
          <w:rFonts w:eastAsia="바탕"/>
          <w:lang w:eastAsia="ko-KR"/>
        </w:rPr>
        <w:t xml:space="preserve"> includes the information necessary to decode the corresponding PSSCH.</w:t>
      </w:r>
    </w:p>
    <w:p w14:paraId="573693DE" w14:textId="77777777" w:rsidR="00536ACE" w:rsidRPr="006F0827" w:rsidRDefault="00536ACE" w:rsidP="002A71FF">
      <w:pPr>
        <w:numPr>
          <w:ilvl w:val="2"/>
          <w:numId w:val="0"/>
        </w:numPr>
        <w:spacing w:after="0" w:line="360" w:lineRule="auto"/>
        <w:ind w:left="2160" w:hanging="180"/>
        <w:rPr>
          <w:rFonts w:eastAsia="바탕"/>
          <w:lang w:eastAsia="ko-KR"/>
        </w:rPr>
      </w:pPr>
      <w:r w:rsidRPr="006F0827">
        <w:rPr>
          <w:rFonts w:eastAsia="바탕"/>
          <w:lang w:eastAsia="ko-KR"/>
        </w:rPr>
        <w:t>NDI, if defined, is a part of SCI.</w:t>
      </w:r>
    </w:p>
    <w:p w14:paraId="63D38B2E" w14:textId="77777777" w:rsidR="00536ACE" w:rsidRPr="006F0827" w:rsidRDefault="00536ACE" w:rsidP="002A71FF">
      <w:pPr>
        <w:spacing w:after="0" w:line="360" w:lineRule="auto"/>
        <w:ind w:left="720" w:hanging="360"/>
        <w:rPr>
          <w:rFonts w:eastAsia="바탕"/>
          <w:lang w:eastAsia="ko-KR"/>
        </w:rPr>
      </w:pPr>
      <w:r w:rsidRPr="006F0827">
        <w:rPr>
          <w:rFonts w:eastAsia="바탕"/>
          <w:lang w:eastAsia="ko-KR"/>
        </w:rPr>
        <w:t xml:space="preserve">Sidelink feedback control information (SFCI) </w:t>
      </w:r>
      <w:proofErr w:type="gramStart"/>
      <w:r w:rsidRPr="006F0827">
        <w:rPr>
          <w:rFonts w:eastAsia="바탕"/>
          <w:lang w:eastAsia="ko-KR"/>
        </w:rPr>
        <w:t>is defined</w:t>
      </w:r>
      <w:proofErr w:type="gramEnd"/>
      <w:r w:rsidRPr="006F0827">
        <w:rPr>
          <w:rFonts w:eastAsia="바탕"/>
          <w:lang w:eastAsia="ko-KR"/>
        </w:rPr>
        <w:t>.</w:t>
      </w:r>
    </w:p>
    <w:p w14:paraId="458F5441" w14:textId="77777777" w:rsidR="00536ACE" w:rsidRPr="006F0827" w:rsidRDefault="00536ACE" w:rsidP="002A71FF">
      <w:pPr>
        <w:numPr>
          <w:ilvl w:val="1"/>
          <w:numId w:val="0"/>
        </w:numPr>
        <w:spacing w:after="0" w:line="360" w:lineRule="auto"/>
        <w:ind w:left="1440" w:hanging="360"/>
        <w:rPr>
          <w:rFonts w:eastAsia="바탕"/>
          <w:lang w:eastAsia="ko-KR"/>
        </w:rPr>
      </w:pPr>
      <w:r w:rsidRPr="006F0827">
        <w:rPr>
          <w:rFonts w:eastAsia="바탕"/>
          <w:lang w:eastAsia="ko-KR"/>
        </w:rPr>
        <w:t xml:space="preserve">SFCI includes at least one SFCI </w:t>
      </w:r>
      <w:proofErr w:type="gramStart"/>
      <w:r w:rsidRPr="006F0827">
        <w:rPr>
          <w:rFonts w:eastAsia="바탕"/>
          <w:lang w:eastAsia="ko-KR"/>
        </w:rPr>
        <w:t>format which</w:t>
      </w:r>
      <w:proofErr w:type="gramEnd"/>
      <w:r w:rsidRPr="006F0827">
        <w:rPr>
          <w:rFonts w:eastAsia="바탕"/>
          <w:lang w:eastAsia="ko-KR"/>
        </w:rPr>
        <w:t xml:space="preserve"> includes HARQ-ACK for the corresponding PSSCH.</w:t>
      </w:r>
    </w:p>
    <w:p w14:paraId="26A014B6" w14:textId="77777777" w:rsidR="00536ACE" w:rsidRPr="006F0827" w:rsidRDefault="00536ACE" w:rsidP="002A71FF">
      <w:pPr>
        <w:numPr>
          <w:ilvl w:val="2"/>
          <w:numId w:val="0"/>
        </w:numPr>
        <w:spacing w:after="0" w:line="360" w:lineRule="auto"/>
        <w:ind w:left="2160" w:hanging="180"/>
        <w:rPr>
          <w:rFonts w:eastAsia="바탕"/>
          <w:lang w:eastAsia="ko-KR"/>
        </w:rPr>
      </w:pPr>
      <w:r w:rsidRPr="006F0827">
        <w:rPr>
          <w:rFonts w:eastAsia="바탕"/>
          <w:lang w:eastAsia="ko-KR"/>
        </w:rPr>
        <w:t>FFS whether a solution will use only one of “ACK,” “NACK,” “DTX,” or use a combination of them.</w:t>
      </w:r>
    </w:p>
    <w:p w14:paraId="66474E73" w14:textId="77777777" w:rsidR="00536ACE" w:rsidRPr="006F0827" w:rsidRDefault="00536ACE" w:rsidP="002A71FF">
      <w:pPr>
        <w:numPr>
          <w:ilvl w:val="1"/>
          <w:numId w:val="0"/>
        </w:numPr>
        <w:spacing w:after="0" w:line="360" w:lineRule="auto"/>
        <w:ind w:left="1440" w:hanging="360"/>
        <w:rPr>
          <w:rFonts w:eastAsia="바탕"/>
          <w:lang w:eastAsia="ko-KR"/>
        </w:rPr>
      </w:pPr>
      <w:r w:rsidRPr="006F0827">
        <w:rPr>
          <w:rFonts w:eastAsia="바탕"/>
          <w:lang w:eastAsia="ko-KR"/>
        </w:rPr>
        <w:t>FFS how to include other feedback information (if supported) in SFCI.</w:t>
      </w:r>
    </w:p>
    <w:p w14:paraId="589984CB" w14:textId="77777777" w:rsidR="00536ACE" w:rsidRPr="006F0827" w:rsidRDefault="00536ACE" w:rsidP="002A71FF">
      <w:pPr>
        <w:numPr>
          <w:ilvl w:val="1"/>
          <w:numId w:val="0"/>
        </w:numPr>
        <w:spacing w:after="0" w:line="360" w:lineRule="auto"/>
        <w:ind w:left="1440" w:hanging="360"/>
        <w:rPr>
          <w:rFonts w:eastAsia="바탕"/>
          <w:lang w:eastAsia="ko-KR"/>
        </w:rPr>
      </w:pPr>
      <w:r w:rsidRPr="006F0827">
        <w:rPr>
          <w:rFonts w:eastAsia="바탕"/>
          <w:lang w:eastAsia="ko-KR"/>
        </w:rPr>
        <w:t>FFS how to convey SFCI on sidelink in PSCCH, and/or PSSCH, and/or a new physical sidelink channel</w:t>
      </w:r>
    </w:p>
    <w:p w14:paraId="1488329F" w14:textId="77777777" w:rsidR="00536ACE" w:rsidRPr="006F0827" w:rsidRDefault="00536ACE" w:rsidP="002A71FF">
      <w:pPr>
        <w:spacing w:after="0" w:line="360" w:lineRule="auto"/>
        <w:ind w:left="720" w:hanging="360"/>
        <w:rPr>
          <w:rFonts w:eastAsia="바탕"/>
          <w:lang w:eastAsia="ko-KR"/>
        </w:rPr>
      </w:pPr>
      <w:r w:rsidRPr="006F0827">
        <w:rPr>
          <w:rFonts w:eastAsia="바탕"/>
          <w:lang w:eastAsia="ko-KR"/>
        </w:rPr>
        <w:t>FFS in the context of Mode 1:</w:t>
      </w:r>
    </w:p>
    <w:p w14:paraId="480AAD31" w14:textId="77777777" w:rsidR="00536ACE" w:rsidRPr="006F0827" w:rsidRDefault="00536ACE" w:rsidP="002A71FF">
      <w:pPr>
        <w:numPr>
          <w:ilvl w:val="1"/>
          <w:numId w:val="0"/>
        </w:numPr>
        <w:spacing w:after="0" w:line="360" w:lineRule="auto"/>
        <w:ind w:left="1440" w:hanging="360"/>
        <w:rPr>
          <w:rFonts w:eastAsia="바탕"/>
          <w:lang w:eastAsia="ko-KR"/>
        </w:rPr>
      </w:pPr>
      <w:proofErr w:type="gramStart"/>
      <w:r w:rsidRPr="006F0827">
        <w:rPr>
          <w:rFonts w:eastAsia="바탕"/>
          <w:lang w:eastAsia="ko-KR"/>
        </w:rPr>
        <w:t>whether/how</w:t>
      </w:r>
      <w:proofErr w:type="gramEnd"/>
      <w:r w:rsidRPr="006F0827">
        <w:rPr>
          <w:rFonts w:eastAsia="바탕"/>
          <w:lang w:eastAsia="ko-KR"/>
        </w:rPr>
        <w:t xml:space="preserve"> to convey information for SCI on downlink</w:t>
      </w:r>
    </w:p>
    <w:p w14:paraId="5CA309D0" w14:textId="77777777" w:rsidR="00536ACE" w:rsidRPr="006F0827" w:rsidRDefault="00536ACE" w:rsidP="002A71FF">
      <w:pPr>
        <w:numPr>
          <w:ilvl w:val="1"/>
          <w:numId w:val="0"/>
        </w:numPr>
        <w:spacing w:after="0" w:line="360" w:lineRule="auto"/>
        <w:ind w:left="1440" w:hanging="360"/>
        <w:rPr>
          <w:rFonts w:eastAsia="바탕"/>
          <w:lang w:eastAsia="ko-KR"/>
        </w:rPr>
      </w:pPr>
      <w:proofErr w:type="gramStart"/>
      <w:r w:rsidRPr="006F0827">
        <w:rPr>
          <w:rFonts w:eastAsia="바탕"/>
          <w:lang w:eastAsia="ko-KR"/>
        </w:rPr>
        <w:t>whether/how</w:t>
      </w:r>
      <w:proofErr w:type="gramEnd"/>
      <w:r w:rsidRPr="006F0827">
        <w:rPr>
          <w:rFonts w:eastAsia="바탕"/>
          <w:lang w:eastAsia="ko-KR"/>
        </w:rPr>
        <w:t xml:space="preserve"> to convey information of SFCI on uplink</w:t>
      </w:r>
    </w:p>
    <w:p w14:paraId="75BC68AB" w14:textId="77777777" w:rsidR="00536ACE" w:rsidRPr="006F0827" w:rsidRDefault="00536ACE" w:rsidP="002A71FF">
      <w:pPr>
        <w:spacing w:after="0" w:line="360" w:lineRule="auto"/>
        <w:ind w:left="720" w:hanging="720"/>
        <w:rPr>
          <w:rFonts w:eastAsia="바탕"/>
          <w:lang w:eastAsia="x-none"/>
        </w:rPr>
      </w:pPr>
    </w:p>
    <w:p w14:paraId="58086ED7"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56911EB9" w14:textId="77777777" w:rsidR="00536ACE" w:rsidRPr="006F0827" w:rsidRDefault="00536ACE" w:rsidP="002A71FF">
      <w:pPr>
        <w:spacing w:after="0" w:line="360" w:lineRule="auto"/>
        <w:ind w:left="720" w:hanging="360"/>
        <w:rPr>
          <w:rFonts w:eastAsia="바탕"/>
        </w:rPr>
      </w:pPr>
      <w:r w:rsidRPr="006F0827">
        <w:rPr>
          <w:rFonts w:eastAsia="바탕"/>
        </w:rPr>
        <w:t xml:space="preserve">At least resource pool </w:t>
      </w:r>
      <w:proofErr w:type="gramStart"/>
      <w:r w:rsidRPr="006F0827">
        <w:rPr>
          <w:rFonts w:eastAsia="바탕"/>
        </w:rPr>
        <w:t xml:space="preserve">is </w:t>
      </w:r>
      <w:r w:rsidRPr="006F0827">
        <w:rPr>
          <w:rFonts w:eastAsia="바탕"/>
          <w:lang w:eastAsia="ko-KR"/>
        </w:rPr>
        <w:t>supported</w:t>
      </w:r>
      <w:proofErr w:type="gramEnd"/>
      <w:r w:rsidRPr="006F0827">
        <w:rPr>
          <w:rFonts w:eastAsia="바탕"/>
        </w:rPr>
        <w:t xml:space="preserve"> for NR sidelink</w:t>
      </w:r>
    </w:p>
    <w:p w14:paraId="18547946"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lang w:eastAsia="ko-KR"/>
        </w:rPr>
        <w:t xml:space="preserve">Resource pool is a set of time and frequency resources that </w:t>
      </w:r>
      <w:proofErr w:type="gramStart"/>
      <w:r w:rsidRPr="006F0827">
        <w:rPr>
          <w:rFonts w:eastAsia="바탕"/>
          <w:lang w:eastAsia="ko-KR"/>
        </w:rPr>
        <w:t>can be used</w:t>
      </w:r>
      <w:proofErr w:type="gramEnd"/>
      <w:r w:rsidRPr="006F0827">
        <w:rPr>
          <w:rFonts w:eastAsia="바탕"/>
          <w:lang w:eastAsia="ko-KR"/>
        </w:rPr>
        <w:t xml:space="preserve"> for sidelink transmission and/or reception.</w:t>
      </w:r>
    </w:p>
    <w:p w14:paraId="7BBD32A4" w14:textId="77777777" w:rsidR="00536ACE" w:rsidRPr="006F0827" w:rsidRDefault="00536ACE" w:rsidP="002A71FF">
      <w:pPr>
        <w:numPr>
          <w:ilvl w:val="2"/>
          <w:numId w:val="0"/>
        </w:numPr>
        <w:spacing w:after="0" w:line="360" w:lineRule="auto"/>
        <w:ind w:left="2160" w:hanging="180"/>
        <w:rPr>
          <w:rFonts w:eastAsia="바탕"/>
        </w:rPr>
      </w:pPr>
      <w:r w:rsidRPr="006F0827">
        <w:rPr>
          <w:rFonts w:eastAsia="바탕"/>
          <w:lang w:eastAsia="ko-KR"/>
        </w:rPr>
        <w:t>FFS whether a resource pool consists of contiguous resources in time and/or frequency.</w:t>
      </w:r>
    </w:p>
    <w:p w14:paraId="244CB0F8" w14:textId="77777777" w:rsidR="00536ACE" w:rsidRPr="006F0827" w:rsidRDefault="00536ACE" w:rsidP="002A71FF">
      <w:pPr>
        <w:numPr>
          <w:ilvl w:val="2"/>
          <w:numId w:val="0"/>
        </w:numPr>
        <w:spacing w:after="0" w:line="360" w:lineRule="auto"/>
        <w:ind w:left="2160" w:hanging="180"/>
        <w:rPr>
          <w:rFonts w:eastAsia="바탕"/>
        </w:rPr>
      </w:pPr>
      <w:r w:rsidRPr="006F0827">
        <w:rPr>
          <w:rFonts w:eastAsia="바탕"/>
          <w:lang w:eastAsia="ko-KR"/>
        </w:rPr>
        <w:t>A resource pool is inside the RF bandwidth of the UE.</w:t>
      </w:r>
    </w:p>
    <w:p w14:paraId="2D2DE972" w14:textId="77777777" w:rsidR="00536ACE" w:rsidRPr="006F0827" w:rsidRDefault="00536ACE" w:rsidP="002A71FF">
      <w:pPr>
        <w:numPr>
          <w:ilvl w:val="2"/>
          <w:numId w:val="0"/>
        </w:numPr>
        <w:spacing w:after="0" w:line="360" w:lineRule="auto"/>
        <w:ind w:left="2160" w:hanging="180"/>
        <w:rPr>
          <w:rFonts w:eastAsia="바탕"/>
        </w:rPr>
      </w:pPr>
      <w:r w:rsidRPr="006F0827">
        <w:rPr>
          <w:rFonts w:eastAsia="바탕"/>
          <w:lang w:eastAsia="ko-KR"/>
        </w:rPr>
        <w:t xml:space="preserve">FFS how </w:t>
      </w:r>
      <w:proofErr w:type="spellStart"/>
      <w:r w:rsidRPr="006F0827">
        <w:rPr>
          <w:rFonts w:eastAsia="바탕"/>
          <w:lang w:eastAsia="ko-KR"/>
        </w:rPr>
        <w:t>gNB</w:t>
      </w:r>
      <w:proofErr w:type="spellEnd"/>
      <w:r w:rsidRPr="006F0827">
        <w:rPr>
          <w:rFonts w:eastAsia="바탕"/>
          <w:lang w:eastAsia="ko-KR"/>
        </w:rPr>
        <w:t xml:space="preserve"> and other UEs know the RF bandwidth of the UE</w:t>
      </w:r>
    </w:p>
    <w:p w14:paraId="55617B9A"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rPr>
        <w:t xml:space="preserve">FFS if BWP (if defined) </w:t>
      </w:r>
      <w:proofErr w:type="gramStart"/>
      <w:r w:rsidRPr="006F0827">
        <w:rPr>
          <w:rFonts w:eastAsia="바탕"/>
        </w:rPr>
        <w:t>can be used</w:t>
      </w:r>
      <w:proofErr w:type="gramEnd"/>
      <w:r w:rsidRPr="006F0827">
        <w:rPr>
          <w:rFonts w:eastAsia="바탕"/>
        </w:rPr>
        <w:t xml:space="preserve"> to in defining at least part of resource pool</w:t>
      </w:r>
    </w:p>
    <w:p w14:paraId="17CF9DD6"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lang w:eastAsia="ko-KR"/>
        </w:rPr>
        <w:t>FFS if the numerology of a resource pool is indicated as a part of (pre-</w:t>
      </w:r>
      <w:proofErr w:type="gramStart"/>
      <w:r w:rsidRPr="006F0827">
        <w:rPr>
          <w:rFonts w:eastAsia="바탕"/>
          <w:lang w:eastAsia="ko-KR"/>
        </w:rPr>
        <w:t>)configuration</w:t>
      </w:r>
      <w:proofErr w:type="gramEnd"/>
      <w:r w:rsidRPr="006F0827">
        <w:rPr>
          <w:rFonts w:eastAsia="바탕"/>
          <w:lang w:eastAsia="ko-KR"/>
        </w:rPr>
        <w:t xml:space="preserve"> for resource pool, carrier, band, or BWP (if defined)</w:t>
      </w:r>
    </w:p>
    <w:p w14:paraId="12E6DAE2"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lang w:eastAsia="ko-KR"/>
        </w:rPr>
        <w:t>UE assumes a single numerology in using a resource pool.</w:t>
      </w:r>
    </w:p>
    <w:p w14:paraId="3D67D629"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lang w:eastAsia="ko-KR"/>
        </w:rPr>
        <w:t>M</w:t>
      </w:r>
      <w:r w:rsidRPr="006F0827">
        <w:rPr>
          <w:rFonts w:eastAsia="바탕"/>
        </w:rPr>
        <w:t xml:space="preserve">ultiple resource pools </w:t>
      </w:r>
      <w:proofErr w:type="gramStart"/>
      <w:r w:rsidRPr="006F0827">
        <w:rPr>
          <w:rFonts w:eastAsia="바탕"/>
          <w:lang w:eastAsia="ko-KR"/>
        </w:rPr>
        <w:t>can</w:t>
      </w:r>
      <w:r w:rsidRPr="006F0827">
        <w:rPr>
          <w:rFonts w:eastAsia="바탕"/>
        </w:rPr>
        <w:t xml:space="preserve"> be configured</w:t>
      </w:r>
      <w:proofErr w:type="gramEnd"/>
      <w:r w:rsidRPr="006F0827">
        <w:rPr>
          <w:rFonts w:eastAsia="바탕"/>
        </w:rPr>
        <w:t xml:space="preserve"> to a single UE</w:t>
      </w:r>
      <w:r w:rsidRPr="006F0827">
        <w:rPr>
          <w:rFonts w:eastAsia="바탕"/>
          <w:lang w:eastAsia="ko-KR"/>
        </w:rPr>
        <w:t xml:space="preserve"> in a given carrier.</w:t>
      </w:r>
    </w:p>
    <w:p w14:paraId="538FB65D" w14:textId="77777777" w:rsidR="00536ACE" w:rsidRPr="006F0827" w:rsidRDefault="00536ACE" w:rsidP="002A71FF">
      <w:pPr>
        <w:numPr>
          <w:ilvl w:val="2"/>
          <w:numId w:val="0"/>
        </w:numPr>
        <w:spacing w:after="0" w:line="360" w:lineRule="auto"/>
        <w:ind w:left="2160" w:hanging="180"/>
        <w:rPr>
          <w:rFonts w:eastAsia="바탕"/>
        </w:rPr>
      </w:pPr>
      <w:r w:rsidRPr="006F0827">
        <w:rPr>
          <w:rFonts w:eastAsia="바탕"/>
          <w:lang w:eastAsia="ko-KR"/>
        </w:rPr>
        <w:t>FFS how to use multiple resource pools when (pre-</w:t>
      </w:r>
      <w:proofErr w:type="gramStart"/>
      <w:r w:rsidRPr="006F0827">
        <w:rPr>
          <w:rFonts w:eastAsia="바탕"/>
          <w:lang w:eastAsia="ko-KR"/>
        </w:rPr>
        <w:t>)configured</w:t>
      </w:r>
      <w:proofErr w:type="gramEnd"/>
      <w:r w:rsidRPr="006F0827">
        <w:rPr>
          <w:rFonts w:eastAsia="바탕"/>
          <w:lang w:eastAsia="ko-KR"/>
        </w:rPr>
        <w:t>.</w:t>
      </w:r>
    </w:p>
    <w:p w14:paraId="4B53F4F6" w14:textId="77777777" w:rsidR="00536ACE" w:rsidRPr="006F0827" w:rsidRDefault="00536ACE" w:rsidP="002A71FF">
      <w:pPr>
        <w:spacing w:after="0" w:line="360" w:lineRule="auto"/>
        <w:ind w:left="720" w:hanging="360"/>
        <w:rPr>
          <w:rFonts w:eastAsia="바탕"/>
        </w:rPr>
      </w:pPr>
      <w:r w:rsidRPr="006F0827">
        <w:rPr>
          <w:rFonts w:eastAsia="바탕"/>
        </w:rPr>
        <w:t xml:space="preserve">FFS BWP </w:t>
      </w:r>
      <w:proofErr w:type="gramStart"/>
      <w:r w:rsidRPr="006F0827">
        <w:rPr>
          <w:rFonts w:eastAsia="바탕"/>
        </w:rPr>
        <w:t>is supported</w:t>
      </w:r>
      <w:proofErr w:type="gramEnd"/>
      <w:r w:rsidRPr="006F0827">
        <w:rPr>
          <w:rFonts w:eastAsia="바탕"/>
        </w:rPr>
        <w:t xml:space="preserve"> for NR sidelink</w:t>
      </w:r>
    </w:p>
    <w:p w14:paraId="6EE95FC6"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lang w:eastAsia="ko-KR"/>
        </w:rPr>
        <w:t xml:space="preserve">FFS whether RAN1 can assume that at most one BWP </w:t>
      </w:r>
      <w:proofErr w:type="gramStart"/>
      <w:r w:rsidRPr="006F0827">
        <w:rPr>
          <w:rFonts w:eastAsia="바탕"/>
          <w:lang w:eastAsia="ko-KR"/>
        </w:rPr>
        <w:t>is configured</w:t>
      </w:r>
      <w:proofErr w:type="gramEnd"/>
      <w:r w:rsidRPr="006F0827">
        <w:rPr>
          <w:rFonts w:eastAsia="바탕"/>
          <w:lang w:eastAsia="ko-KR"/>
        </w:rPr>
        <w:t xml:space="preserve"> in a carrier from the system perspective.</w:t>
      </w:r>
    </w:p>
    <w:p w14:paraId="0A0C2A0A"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lang w:eastAsia="ko-KR"/>
        </w:rPr>
        <w:t xml:space="preserve">It is RAN1 understanding that, in some cases, the entire system bandwidth </w:t>
      </w:r>
      <w:proofErr w:type="gramStart"/>
      <w:r w:rsidRPr="006F0827">
        <w:rPr>
          <w:rFonts w:eastAsia="바탕"/>
          <w:lang w:eastAsia="ko-KR"/>
        </w:rPr>
        <w:t>is covered</w:t>
      </w:r>
      <w:proofErr w:type="gramEnd"/>
      <w:r w:rsidRPr="006F0827">
        <w:rPr>
          <w:rFonts w:eastAsia="바탕"/>
          <w:lang w:eastAsia="ko-KR"/>
        </w:rPr>
        <w:t xml:space="preserve"> by a single BWP.</w:t>
      </w:r>
    </w:p>
    <w:p w14:paraId="0FB585E5"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rPr>
        <w:t>FFS the details of BWP configurations, including the possibility of restricting the number of BWPs</w:t>
      </w:r>
    </w:p>
    <w:p w14:paraId="41DE67E0"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lang w:eastAsia="ko-KR"/>
        </w:rPr>
        <w:t xml:space="preserve">FFS whether BWP for TX and RX </w:t>
      </w:r>
      <w:proofErr w:type="gramStart"/>
      <w:r w:rsidRPr="006F0827">
        <w:rPr>
          <w:rFonts w:eastAsia="바탕"/>
          <w:lang w:eastAsia="ko-KR"/>
        </w:rPr>
        <w:t>is separated</w:t>
      </w:r>
      <w:proofErr w:type="gramEnd"/>
      <w:r w:rsidRPr="006F0827">
        <w:rPr>
          <w:rFonts w:eastAsia="바탕"/>
          <w:lang w:eastAsia="ko-KR"/>
        </w:rPr>
        <w:t xml:space="preserve"> or a common BWP applied to both TX and RX</w:t>
      </w:r>
    </w:p>
    <w:p w14:paraId="0C43D35F"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rPr>
        <w:t xml:space="preserve">There is at most one activated sidelink BWP for a UE </w:t>
      </w:r>
      <w:r w:rsidRPr="006F0827">
        <w:rPr>
          <w:rFonts w:eastAsia="바탕"/>
          <w:lang w:eastAsia="ko-KR"/>
        </w:rPr>
        <w:t xml:space="preserve">in a given carrier </w:t>
      </w:r>
      <w:r w:rsidRPr="006F0827">
        <w:rPr>
          <w:rFonts w:eastAsia="바탕"/>
        </w:rPr>
        <w:t>as in the Uu case</w:t>
      </w:r>
    </w:p>
    <w:p w14:paraId="21109292" w14:textId="77777777" w:rsidR="00536ACE" w:rsidRPr="006F0827" w:rsidRDefault="00536ACE" w:rsidP="002A71FF">
      <w:pPr>
        <w:numPr>
          <w:ilvl w:val="2"/>
          <w:numId w:val="0"/>
        </w:numPr>
        <w:spacing w:after="0" w:line="360" w:lineRule="auto"/>
        <w:ind w:left="2160" w:hanging="180"/>
        <w:rPr>
          <w:rFonts w:eastAsia="바탕"/>
        </w:rPr>
      </w:pPr>
      <w:proofErr w:type="gramStart"/>
      <w:r w:rsidRPr="006F0827">
        <w:rPr>
          <w:rFonts w:eastAsia="바탕"/>
          <w:lang w:eastAsia="ko-KR"/>
        </w:rPr>
        <w:t>Further</w:t>
      </w:r>
      <w:proofErr w:type="gramEnd"/>
      <w:r w:rsidRPr="006F0827">
        <w:rPr>
          <w:rFonts w:eastAsia="바탕"/>
          <w:lang w:eastAsia="ko-KR"/>
        </w:rPr>
        <w:t xml:space="preserve"> study the feasibility, benefit, and impact of sidelink BWP switching</w:t>
      </w:r>
    </w:p>
    <w:p w14:paraId="13D3A137"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rPr>
        <w:t>Aim to conclude in RAN1#95</w:t>
      </w:r>
    </w:p>
    <w:p w14:paraId="38DC7AF8" w14:textId="77777777" w:rsidR="00536ACE" w:rsidRPr="006F0827" w:rsidRDefault="00536ACE" w:rsidP="002A71FF">
      <w:pPr>
        <w:numPr>
          <w:ilvl w:val="2"/>
          <w:numId w:val="0"/>
        </w:numPr>
        <w:spacing w:after="0" w:line="360" w:lineRule="auto"/>
        <w:ind w:left="2160" w:hanging="180"/>
        <w:rPr>
          <w:rFonts w:eastAsia="바탕"/>
        </w:rPr>
      </w:pPr>
      <w:r w:rsidRPr="006F0827">
        <w:rPr>
          <w:rFonts w:eastAsia="바탕"/>
        </w:rPr>
        <w:t xml:space="preserve">Companies are encouraged to provide more </w:t>
      </w:r>
      <w:proofErr w:type="gramStart"/>
      <w:r w:rsidRPr="006F0827">
        <w:rPr>
          <w:rFonts w:eastAsia="바탕"/>
        </w:rPr>
        <w:t>analysis,</w:t>
      </w:r>
      <w:proofErr w:type="gramEnd"/>
      <w:r w:rsidRPr="006F0827">
        <w:rPr>
          <w:rFonts w:eastAsia="바탕"/>
        </w:rPr>
        <w:t xml:space="preserve"> including checking current Rel-15 specification regarding BWP related text</w:t>
      </w:r>
    </w:p>
    <w:p w14:paraId="7D665A93" w14:textId="77777777" w:rsidR="00536ACE" w:rsidRPr="00C951D9" w:rsidRDefault="00536ACE" w:rsidP="002A71FF">
      <w:pPr>
        <w:numPr>
          <w:ilvl w:val="2"/>
          <w:numId w:val="0"/>
        </w:numPr>
        <w:spacing w:after="0" w:line="360" w:lineRule="auto"/>
        <w:ind w:left="2160" w:hanging="180"/>
        <w:rPr>
          <w:rFonts w:ascii="Times" w:eastAsia="바탕" w:hAnsi="Times"/>
        </w:rPr>
      </w:pPr>
    </w:p>
    <w:p w14:paraId="5AADBB7A" w14:textId="77777777" w:rsidR="00536ACE" w:rsidRPr="00A97001" w:rsidRDefault="00536ACE" w:rsidP="002A71FF">
      <w:pPr>
        <w:pStyle w:val="2"/>
        <w:spacing w:line="360" w:lineRule="auto"/>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2A71FF">
      <w:pPr>
        <w:spacing w:after="0" w:line="360" w:lineRule="auto"/>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lastRenderedPageBreak/>
        <w:t xml:space="preserve">At least CP-OFDM </w:t>
      </w:r>
      <w:proofErr w:type="gramStart"/>
      <w:r w:rsidRPr="008460C7">
        <w:rPr>
          <w:rFonts w:hint="eastAsia"/>
          <w:lang w:eastAsia="ko-KR"/>
        </w:rPr>
        <w:t>is supported</w:t>
      </w:r>
      <w:proofErr w:type="gramEnd"/>
      <w:r w:rsidRPr="008460C7">
        <w:rPr>
          <w:rFonts w:hint="eastAsia"/>
          <w:lang w:eastAsia="ko-KR"/>
        </w:rPr>
        <w:t>.</w:t>
      </w:r>
    </w:p>
    <w:p w14:paraId="65C7C8B2"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Synchronization coverage enhancement</w:t>
      </w:r>
    </w:p>
    <w:p w14:paraId="78D52629"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Feedback channel coverage enhancement</w:t>
      </w:r>
    </w:p>
    <w:p w14:paraId="5B7F1F59"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 xml:space="preserve">A single waveform </w:t>
      </w:r>
      <w:proofErr w:type="gramStart"/>
      <w:r w:rsidRPr="008460C7">
        <w:rPr>
          <w:rFonts w:hint="eastAsia"/>
          <w:lang w:eastAsia="ko-KR"/>
        </w:rPr>
        <w:t>is used</w:t>
      </w:r>
      <w:proofErr w:type="gramEnd"/>
      <w:r w:rsidRPr="008460C7">
        <w:rPr>
          <w:rFonts w:hint="eastAsia"/>
          <w:lang w:eastAsia="ko-KR"/>
        </w:rPr>
        <w:t xml:space="preserve"> in all the sidelink channels in a carrier.</w:t>
      </w:r>
    </w:p>
    <w:p w14:paraId="36E27798"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 xml:space="preserve">Note: A </w:t>
      </w:r>
      <w:proofErr w:type="gramStart"/>
      <w:r w:rsidRPr="008460C7">
        <w:rPr>
          <w:rFonts w:hint="eastAsia"/>
          <w:lang w:eastAsia="ko-KR"/>
        </w:rPr>
        <w:t>sequence based</w:t>
      </w:r>
      <w:proofErr w:type="gramEnd"/>
      <w:r w:rsidRPr="008460C7">
        <w:rPr>
          <w:rFonts w:hint="eastAsia"/>
          <w:lang w:eastAsia="ko-KR"/>
        </w:rPr>
        <w:t xml:space="preserve"> channel can be supported in any waveform.</w:t>
      </w:r>
    </w:p>
    <w:p w14:paraId="2912C90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(Pre-</w:t>
      </w:r>
      <w:proofErr w:type="gramStart"/>
      <w:r w:rsidRPr="008460C7">
        <w:rPr>
          <w:rFonts w:hint="eastAsia"/>
          <w:lang w:eastAsia="ko-KR"/>
        </w:rPr>
        <w:t>)configuration</w:t>
      </w:r>
      <w:proofErr w:type="gramEnd"/>
      <w:r w:rsidRPr="008460C7">
        <w:rPr>
          <w:rFonts w:hint="eastAsia"/>
          <w:lang w:eastAsia="ko-KR"/>
        </w:rPr>
        <w:t xml:space="preserve">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2A71FF">
      <w:pPr>
        <w:spacing w:after="0" w:line="360" w:lineRule="auto"/>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0E009E">
      <w:pPr>
        <w:numPr>
          <w:ilvl w:val="0"/>
          <w:numId w:val="19"/>
        </w:numPr>
        <w:spacing w:after="0" w:line="360" w:lineRule="auto"/>
        <w:jc w:val="both"/>
        <w:rPr>
          <w:lang w:eastAsia="ko-KR"/>
        </w:rPr>
      </w:pPr>
      <w:r w:rsidRPr="003D31E9">
        <w:rPr>
          <w:lang w:eastAsia="ko-KR"/>
        </w:rPr>
        <w:t xml:space="preserve">For PSCCH/PSSCH in FR1, NR V2X supports normal CP for </w:t>
      </w:r>
      <w:proofErr w:type="gramStart"/>
      <w:r w:rsidRPr="003D31E9">
        <w:rPr>
          <w:lang w:eastAsia="ko-KR"/>
        </w:rPr>
        <w:t>15kHz</w:t>
      </w:r>
      <w:proofErr w:type="gramEnd"/>
      <w:r w:rsidRPr="003D31E9">
        <w:rPr>
          <w:lang w:eastAsia="ko-KR"/>
        </w:rPr>
        <w:t>,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0E009E">
      <w:pPr>
        <w:numPr>
          <w:ilvl w:val="1"/>
          <w:numId w:val="19"/>
        </w:numPr>
        <w:spacing w:after="0" w:line="360" w:lineRule="auto"/>
        <w:jc w:val="both"/>
        <w:rPr>
          <w:lang w:eastAsia="ko-KR"/>
        </w:rPr>
      </w:pPr>
      <w:r w:rsidRPr="003D31E9">
        <w:rPr>
          <w:rFonts w:hint="eastAsia"/>
          <w:lang w:eastAsia="ko-KR"/>
        </w:rPr>
        <w:t>FFS extended CP for 30 kHz in FR1.</w:t>
      </w:r>
    </w:p>
    <w:p w14:paraId="1D0E5039" w14:textId="77777777" w:rsidR="00536ACE" w:rsidRPr="003D31E9" w:rsidRDefault="00536ACE" w:rsidP="000E009E">
      <w:pPr>
        <w:numPr>
          <w:ilvl w:val="0"/>
          <w:numId w:val="19"/>
        </w:numPr>
        <w:spacing w:after="0" w:line="360" w:lineRule="auto"/>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0E009E">
      <w:pPr>
        <w:numPr>
          <w:ilvl w:val="1"/>
          <w:numId w:val="19"/>
        </w:numPr>
        <w:spacing w:after="0" w:line="360" w:lineRule="auto"/>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0E009E">
      <w:pPr>
        <w:numPr>
          <w:ilvl w:val="2"/>
          <w:numId w:val="19"/>
        </w:numPr>
        <w:spacing w:after="0" w:line="360" w:lineRule="auto"/>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0E009E">
      <w:pPr>
        <w:numPr>
          <w:ilvl w:val="0"/>
          <w:numId w:val="19"/>
        </w:numPr>
        <w:spacing w:after="0" w:line="360" w:lineRule="auto"/>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2A71FF">
      <w:pPr>
        <w:spacing w:after="0" w:line="360" w:lineRule="auto"/>
      </w:pPr>
    </w:p>
    <w:p w14:paraId="31CCCF52" w14:textId="77777777" w:rsidR="00536ACE" w:rsidRPr="00814D5F" w:rsidRDefault="00536ACE" w:rsidP="002A71FF">
      <w:pPr>
        <w:spacing w:after="0" w:line="360" w:lineRule="auto"/>
      </w:pPr>
      <w:r w:rsidRPr="00814D5F">
        <w:rPr>
          <w:highlight w:val="green"/>
        </w:rPr>
        <w:t>Agreements</w:t>
      </w:r>
      <w:r w:rsidRPr="00814D5F">
        <w:t>:</w:t>
      </w:r>
    </w:p>
    <w:p w14:paraId="193A5A4D" w14:textId="77777777" w:rsidR="00536ACE" w:rsidRPr="00814D5F" w:rsidRDefault="00536ACE" w:rsidP="000E009E">
      <w:pPr>
        <w:numPr>
          <w:ilvl w:val="0"/>
          <w:numId w:val="20"/>
        </w:numPr>
        <w:spacing w:after="0" w:line="360" w:lineRule="auto"/>
        <w:jc w:val="both"/>
        <w:rPr>
          <w:lang w:eastAsia="ko-KR"/>
        </w:rPr>
      </w:pPr>
      <w:r w:rsidRPr="00814D5F">
        <w:rPr>
          <w:rFonts w:hint="eastAsia"/>
          <w:lang w:eastAsia="ko-KR"/>
        </w:rPr>
        <w:t>B</w:t>
      </w:r>
      <w:r w:rsidRPr="00814D5F">
        <w:rPr>
          <w:lang w:eastAsia="ko-KR"/>
        </w:rPr>
        <w:t xml:space="preserve">WP </w:t>
      </w:r>
      <w:proofErr w:type="gramStart"/>
      <w:r w:rsidRPr="00814D5F">
        <w:rPr>
          <w:lang w:eastAsia="ko-KR"/>
        </w:rPr>
        <w:t xml:space="preserve">is </w:t>
      </w:r>
      <w:r w:rsidRPr="00814D5F">
        <w:rPr>
          <w:rFonts w:hint="eastAsia"/>
          <w:lang w:eastAsia="ko-KR"/>
        </w:rPr>
        <w:t>defined</w:t>
      </w:r>
      <w:proofErr w:type="gramEnd"/>
      <w:r w:rsidRPr="00814D5F">
        <w:rPr>
          <w:rFonts w:hint="eastAsia"/>
          <w:lang w:eastAsia="ko-KR"/>
        </w:rPr>
        <w:t xml:space="preserve"> </w:t>
      </w:r>
      <w:r w:rsidRPr="00814D5F">
        <w:rPr>
          <w:lang w:eastAsia="ko-KR"/>
        </w:rPr>
        <w:t>for NR sidelink.</w:t>
      </w:r>
    </w:p>
    <w:p w14:paraId="6EA709D2"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 xml:space="preserve">In a licensed carrier, SL BWP </w:t>
      </w:r>
      <w:proofErr w:type="gramStart"/>
      <w:r w:rsidRPr="00814D5F">
        <w:rPr>
          <w:rFonts w:hint="eastAsia"/>
          <w:lang w:eastAsia="ko-KR"/>
        </w:rPr>
        <w:t>is defined</w:t>
      </w:r>
      <w:proofErr w:type="gramEnd"/>
      <w:r w:rsidRPr="00814D5F">
        <w:rPr>
          <w:rFonts w:hint="eastAsia"/>
          <w:lang w:eastAsia="ko-KR"/>
        </w:rPr>
        <w:t xml:space="preserve"> separately from BWP for Uu from the specification perspective.</w:t>
      </w:r>
    </w:p>
    <w:p w14:paraId="1930B2EE" w14:textId="77777777" w:rsidR="00536ACE" w:rsidRPr="00814D5F" w:rsidRDefault="00536ACE" w:rsidP="000E009E">
      <w:pPr>
        <w:numPr>
          <w:ilvl w:val="2"/>
          <w:numId w:val="20"/>
        </w:numPr>
        <w:spacing w:after="0" w:line="360" w:lineRule="auto"/>
        <w:jc w:val="both"/>
        <w:rPr>
          <w:lang w:eastAsia="ko-KR"/>
        </w:rPr>
      </w:pPr>
      <w:r w:rsidRPr="00814D5F">
        <w:rPr>
          <w:rFonts w:hint="eastAsia"/>
          <w:lang w:eastAsia="ko-KR"/>
        </w:rPr>
        <w:t>FFS the relation with Uu BWP.</w:t>
      </w:r>
    </w:p>
    <w:p w14:paraId="7C4D0ED4" w14:textId="77777777" w:rsidR="00536ACE" w:rsidRPr="00814D5F" w:rsidRDefault="00536ACE" w:rsidP="000E009E">
      <w:pPr>
        <w:numPr>
          <w:ilvl w:val="1"/>
          <w:numId w:val="20"/>
        </w:numPr>
        <w:spacing w:after="0" w:line="360" w:lineRule="auto"/>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w:t>
      </w:r>
      <w:proofErr w:type="gramStart"/>
      <w:r w:rsidRPr="00814D5F">
        <w:rPr>
          <w:lang w:eastAsia="ko-KR"/>
        </w:rPr>
        <w:t>Tx</w:t>
      </w:r>
      <w:proofErr w:type="gramEnd"/>
      <w:r w:rsidRPr="00814D5F">
        <w:rPr>
          <w:lang w:eastAsia="ko-KR"/>
        </w:rPr>
        <w:t xml:space="preserve"> and Rx.</w:t>
      </w:r>
    </w:p>
    <w:p w14:paraId="333EC7F6"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0E009E">
      <w:pPr>
        <w:numPr>
          <w:ilvl w:val="1"/>
          <w:numId w:val="20"/>
        </w:numPr>
        <w:spacing w:after="0" w:line="360" w:lineRule="auto"/>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 xml:space="preserve">For RRC connected UEs, only one SL BWP is active in a carrier. No </w:t>
      </w:r>
      <w:proofErr w:type="spellStart"/>
      <w:r w:rsidRPr="00814D5F">
        <w:rPr>
          <w:lang w:eastAsia="ko-KR"/>
        </w:rPr>
        <w:t>signalling</w:t>
      </w:r>
      <w:proofErr w:type="spellEnd"/>
      <w:r w:rsidRPr="00814D5F">
        <w:rPr>
          <w:rFonts w:hint="eastAsia"/>
          <w:lang w:eastAsia="ko-KR"/>
        </w:rPr>
        <w:t xml:space="preserve"> </w:t>
      </w:r>
      <w:proofErr w:type="gramStart"/>
      <w:r w:rsidRPr="00814D5F">
        <w:rPr>
          <w:rFonts w:hint="eastAsia"/>
          <w:lang w:eastAsia="ko-KR"/>
        </w:rPr>
        <w:t>is exchanged</w:t>
      </w:r>
      <w:proofErr w:type="gramEnd"/>
      <w:r w:rsidRPr="00814D5F">
        <w:rPr>
          <w:rFonts w:hint="eastAsia"/>
          <w:lang w:eastAsia="ko-KR"/>
        </w:rPr>
        <w:t xml:space="preserve"> in sidelink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0E009E">
      <w:pPr>
        <w:numPr>
          <w:ilvl w:val="2"/>
          <w:numId w:val="20"/>
        </w:numPr>
        <w:spacing w:after="0" w:line="360" w:lineRule="auto"/>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0E009E">
      <w:pPr>
        <w:numPr>
          <w:ilvl w:val="3"/>
          <w:numId w:val="20"/>
        </w:numPr>
        <w:spacing w:after="0" w:line="360" w:lineRule="auto"/>
        <w:jc w:val="both"/>
        <w:rPr>
          <w:lang w:eastAsia="ko-KR"/>
        </w:rPr>
      </w:pPr>
      <w:r w:rsidRPr="00814D5F">
        <w:rPr>
          <w:lang w:eastAsia="ko-KR"/>
        </w:rPr>
        <w:t>Revisit in the next meeting if significant issues are found</w:t>
      </w:r>
    </w:p>
    <w:p w14:paraId="0E356B81" w14:textId="77777777" w:rsidR="00536ACE" w:rsidRDefault="00536ACE" w:rsidP="000E009E">
      <w:pPr>
        <w:numPr>
          <w:ilvl w:val="1"/>
          <w:numId w:val="20"/>
        </w:numPr>
        <w:spacing w:after="0" w:line="360" w:lineRule="auto"/>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2A71FF">
      <w:pPr>
        <w:spacing w:after="0" w:line="360" w:lineRule="auto"/>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2A71FF">
      <w:pPr>
        <w:spacing w:after="0" w:line="360" w:lineRule="auto"/>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Tx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2A71FF">
      <w:pPr>
        <w:spacing w:after="0" w:line="360" w:lineRule="auto"/>
        <w:rPr>
          <w:lang w:val="x-none" w:eastAsia="x-none"/>
        </w:rPr>
      </w:pPr>
    </w:p>
    <w:p w14:paraId="4CD86757" w14:textId="77777777" w:rsidR="00536ACE" w:rsidRPr="00C62960" w:rsidRDefault="00536ACE" w:rsidP="002A71FF">
      <w:pPr>
        <w:spacing w:after="0" w:line="360" w:lineRule="auto"/>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0E009E">
      <w:pPr>
        <w:numPr>
          <w:ilvl w:val="0"/>
          <w:numId w:val="21"/>
        </w:numPr>
        <w:spacing w:after="0" w:line="360" w:lineRule="auto"/>
        <w:jc w:val="both"/>
        <w:rPr>
          <w:lang w:eastAsia="ko-KR"/>
        </w:rPr>
      </w:pPr>
      <w:r w:rsidRPr="00C62960">
        <w:rPr>
          <w:lang w:eastAsia="ko-KR"/>
        </w:rPr>
        <w:t xml:space="preserve">Regarding PSCCH / PSSCH multiplexing, at least option 3 </w:t>
      </w:r>
      <w:proofErr w:type="gramStart"/>
      <w:r w:rsidRPr="00C62960">
        <w:rPr>
          <w:lang w:eastAsia="ko-KR"/>
        </w:rPr>
        <w:t>is supported</w:t>
      </w:r>
      <w:proofErr w:type="gramEnd"/>
      <w:r w:rsidRPr="00C62960">
        <w:rPr>
          <w:rFonts w:hint="eastAsia"/>
          <w:lang w:eastAsia="ko-KR"/>
        </w:rPr>
        <w:t xml:space="preserve"> for CP-OFDM</w:t>
      </w:r>
      <w:r w:rsidRPr="00C62960">
        <w:rPr>
          <w:lang w:eastAsia="ko-KR"/>
        </w:rPr>
        <w:t>.</w:t>
      </w:r>
    </w:p>
    <w:p w14:paraId="4019A6D8"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t xml:space="preserve">RAN1 assumes that transient period </w:t>
      </w:r>
      <w:proofErr w:type="gramStart"/>
      <w:r w:rsidRPr="00C62960">
        <w:rPr>
          <w:rFonts w:hint="eastAsia"/>
          <w:lang w:eastAsia="ko-KR"/>
        </w:rPr>
        <w:t>is not needed</w:t>
      </w:r>
      <w:proofErr w:type="gramEnd"/>
      <w:r w:rsidRPr="00C62960">
        <w:rPr>
          <w:rFonts w:hint="eastAsia"/>
          <w:lang w:eastAsia="ko-KR"/>
        </w:rPr>
        <w:t xml:space="preserve">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lastRenderedPageBreak/>
        <w:t>FFS how to determine the starting symbol of PSCCH and the associated PSSCH</w:t>
      </w:r>
    </w:p>
    <w:p w14:paraId="4BB8B6B4" w14:textId="77777777" w:rsidR="00536ACE" w:rsidRDefault="00536ACE" w:rsidP="000E009E">
      <w:pPr>
        <w:numPr>
          <w:ilvl w:val="1"/>
          <w:numId w:val="21"/>
        </w:numPr>
        <w:spacing w:after="0" w:line="360" w:lineRule="auto"/>
        <w:jc w:val="both"/>
        <w:rPr>
          <w:lang w:eastAsia="ko-KR"/>
        </w:rPr>
      </w:pPr>
      <w:r w:rsidRPr="00C62960">
        <w:rPr>
          <w:lang w:eastAsia="ko-KR"/>
        </w:rPr>
        <w:t xml:space="preserve">FFS for </w:t>
      </w:r>
      <w:r w:rsidRPr="00C62960">
        <w:rPr>
          <w:rFonts w:hint="eastAsia"/>
          <w:lang w:eastAsia="ko-KR"/>
        </w:rPr>
        <w:t>other options</w:t>
      </w:r>
      <w:r w:rsidRPr="00C62960">
        <w:rPr>
          <w:lang w:eastAsia="ko-KR"/>
        </w:rPr>
        <w:t xml:space="preserve">. </w:t>
      </w:r>
      <w:proofErr w:type="gramStart"/>
      <w:r w:rsidRPr="00C62960">
        <w:rPr>
          <w:lang w:eastAsia="ko-KR"/>
        </w:rPr>
        <w:t>e.g</w:t>
      </w:r>
      <w:proofErr w:type="gramEnd"/>
      <w:r w:rsidRPr="00C62960">
        <w:rPr>
          <w:lang w:eastAsia="ko-KR"/>
        </w:rPr>
        <w:t>. whether some of them are supported to increase PSCCH coverage.</w:t>
      </w:r>
    </w:p>
    <w:p w14:paraId="0845EB3D" w14:textId="77777777" w:rsidR="00536ACE" w:rsidRDefault="00536ACE" w:rsidP="002A71FF">
      <w:pPr>
        <w:spacing w:after="0" w:line="360" w:lineRule="auto"/>
        <w:rPr>
          <w:lang w:eastAsia="ko-KR"/>
        </w:rPr>
      </w:pPr>
    </w:p>
    <w:p w14:paraId="7D5E4073" w14:textId="77777777" w:rsidR="00536ACE" w:rsidRPr="00B22FF0" w:rsidRDefault="00536ACE" w:rsidP="002A71FF">
      <w:pPr>
        <w:spacing w:after="0" w:line="360" w:lineRule="auto"/>
        <w:rPr>
          <w:lang w:eastAsia="ko-KR"/>
        </w:rPr>
      </w:pPr>
      <w:r w:rsidRPr="0034507B">
        <w:rPr>
          <w:rFonts w:hint="eastAsia"/>
          <w:lang w:eastAsia="ko-KR"/>
        </w:rPr>
        <w:t xml:space="preserve">Send </w:t>
      </w:r>
      <w:proofErr w:type="gramStart"/>
      <w:r w:rsidRPr="0034507B">
        <w:rPr>
          <w:rFonts w:hint="eastAsia"/>
          <w:lang w:eastAsia="ko-KR"/>
        </w:rPr>
        <w:t>an LS</w:t>
      </w:r>
      <w:proofErr w:type="gramEnd"/>
      <w:r w:rsidRPr="0034507B">
        <w:rPr>
          <w:rFonts w:hint="eastAsia"/>
          <w:lang w:eastAsia="ko-KR"/>
        </w:rPr>
        <w:t xml:space="preserve">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0E009E">
      <w:pPr>
        <w:numPr>
          <w:ilvl w:val="0"/>
          <w:numId w:val="21"/>
        </w:numPr>
        <w:spacing w:after="0" w:line="360" w:lineRule="auto"/>
        <w:rPr>
          <w:lang w:eastAsia="ko-KR"/>
        </w:rPr>
      </w:pPr>
      <w:r>
        <w:rPr>
          <w:lang w:eastAsia="ko-KR"/>
        </w:rPr>
        <w:t>Fixing email address</w:t>
      </w:r>
    </w:p>
    <w:p w14:paraId="33C8F99B" w14:textId="77777777" w:rsidR="00536ACE" w:rsidRDefault="00536ACE" w:rsidP="000E009E">
      <w:pPr>
        <w:numPr>
          <w:ilvl w:val="0"/>
          <w:numId w:val="21"/>
        </w:numPr>
        <w:spacing w:after="0" w:line="360" w:lineRule="auto"/>
        <w:rPr>
          <w:lang w:eastAsia="ko-KR"/>
        </w:rPr>
      </w:pPr>
      <w:r>
        <w:rPr>
          <w:lang w:eastAsia="ko-KR"/>
        </w:rPr>
        <w:t>“identified” to “are studying”</w:t>
      </w:r>
    </w:p>
    <w:p w14:paraId="401C8F38" w14:textId="77777777" w:rsidR="00536ACE" w:rsidRPr="0034507B" w:rsidRDefault="00536ACE" w:rsidP="002A71FF">
      <w:pPr>
        <w:spacing w:after="0" w:line="360" w:lineRule="auto"/>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2A71FF">
      <w:pPr>
        <w:spacing w:after="0" w:line="360" w:lineRule="auto"/>
        <w:rPr>
          <w:highlight w:val="darkYellow"/>
          <w:lang w:eastAsia="ko-KR"/>
        </w:rPr>
      </w:pPr>
    </w:p>
    <w:p w14:paraId="331ECADB" w14:textId="77777777" w:rsidR="00536ACE" w:rsidRPr="00FB6206" w:rsidRDefault="00536ACE" w:rsidP="002A71FF">
      <w:pPr>
        <w:spacing w:after="0" w:line="360" w:lineRule="auto"/>
        <w:rPr>
          <w:highlight w:val="darkYellow"/>
          <w:lang w:eastAsia="ko-KR"/>
        </w:rPr>
      </w:pPr>
      <w:r w:rsidRPr="00FB6206">
        <w:rPr>
          <w:highlight w:val="darkYellow"/>
          <w:lang w:eastAsia="ko-KR"/>
        </w:rPr>
        <w:t>Working assumption:</w:t>
      </w:r>
    </w:p>
    <w:p w14:paraId="3F58F9C4" w14:textId="77777777" w:rsidR="00536ACE" w:rsidRPr="00FB6206" w:rsidRDefault="00536ACE" w:rsidP="000E009E">
      <w:pPr>
        <w:numPr>
          <w:ilvl w:val="0"/>
          <w:numId w:val="22"/>
        </w:numPr>
        <w:spacing w:after="0" w:line="360" w:lineRule="auto"/>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w:t>
      </w:r>
      <w:proofErr w:type="gramStart"/>
      <w:r w:rsidRPr="00FB6206">
        <w:rPr>
          <w:rFonts w:hint="eastAsia"/>
          <w:lang w:eastAsia="ko-KR"/>
        </w:rPr>
        <w:t>is assumed</w:t>
      </w:r>
      <w:proofErr w:type="gramEnd"/>
      <w:r w:rsidRPr="00FB6206">
        <w:rPr>
          <w:rFonts w:hint="eastAsia"/>
          <w:lang w:eastAsia="ko-KR"/>
        </w:rPr>
        <w:t xml:space="preserve">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2A71FF">
      <w:pPr>
        <w:spacing w:after="0" w:line="360" w:lineRule="auto"/>
        <w:rPr>
          <w:lang w:eastAsia="ko-KR"/>
        </w:rPr>
      </w:pPr>
      <w:r w:rsidRPr="00FB6206">
        <w:rPr>
          <w:rFonts w:hint="eastAsia"/>
          <w:lang w:eastAsia="ko-KR"/>
        </w:rPr>
        <w:t>Note: TX/RX switching includes transition in the power amplifier.</w:t>
      </w:r>
    </w:p>
    <w:p w14:paraId="72AE009A" w14:textId="77777777" w:rsidR="00536ACE" w:rsidRDefault="00536ACE" w:rsidP="002A71FF">
      <w:pPr>
        <w:spacing w:after="0" w:line="360" w:lineRule="auto"/>
        <w:ind w:left="720" w:hanging="720"/>
        <w:rPr>
          <w:rFonts w:eastAsia="바탕"/>
          <w:b/>
          <w:sz w:val="22"/>
          <w:szCs w:val="22"/>
          <w:lang w:eastAsia="ko-KR"/>
        </w:rPr>
      </w:pPr>
    </w:p>
    <w:p w14:paraId="185A1978" w14:textId="77777777" w:rsidR="00536ACE" w:rsidRPr="00A97001" w:rsidRDefault="00536ACE" w:rsidP="002A71FF">
      <w:pPr>
        <w:pStyle w:val="2"/>
        <w:spacing w:line="360" w:lineRule="auto"/>
      </w:pPr>
      <w:r w:rsidRPr="00A97001">
        <w:rPr>
          <w:rFonts w:hint="eastAsia"/>
        </w:rPr>
        <w:t>Agreements in RAN1</w:t>
      </w:r>
      <w:r w:rsidRPr="00A97001">
        <w:t>AH-1901</w:t>
      </w:r>
    </w:p>
    <w:p w14:paraId="538FDE72" w14:textId="77777777" w:rsidR="00536ACE" w:rsidRPr="001D6741" w:rsidRDefault="00536ACE" w:rsidP="002A71FF">
      <w:pPr>
        <w:spacing w:after="0" w:line="360" w:lineRule="auto"/>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0E009E">
      <w:pPr>
        <w:numPr>
          <w:ilvl w:val="0"/>
          <w:numId w:val="24"/>
        </w:numPr>
        <w:spacing w:after="0" w:line="360" w:lineRule="auto"/>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0E009E">
      <w:pPr>
        <w:numPr>
          <w:ilvl w:val="0"/>
          <w:numId w:val="24"/>
        </w:numPr>
        <w:spacing w:after="0" w:line="360" w:lineRule="auto"/>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proofErr w:type="gramStart"/>
      <w:r w:rsidRPr="005A1CA0">
        <w:rPr>
          <w:rFonts w:ascii="Times" w:eastAsia="바탕" w:hAnsi="Times" w:hint="eastAsia"/>
          <w:lang w:eastAsia="ko-KR"/>
        </w:rPr>
        <w:t>is separated</w:t>
      </w:r>
      <w:proofErr w:type="gramEnd"/>
      <w:r w:rsidRPr="000911D4">
        <w:rPr>
          <w:rFonts w:ascii="Times" w:eastAsia="바탕" w:hAnsi="Times" w:hint="eastAsia"/>
          <w:lang w:eastAsia="ko-KR"/>
        </w:rPr>
        <w:t xml:space="preserve"> f</w:t>
      </w:r>
      <w:r w:rsidRPr="001D6741">
        <w:rPr>
          <w:rFonts w:ascii="Times" w:eastAsia="바탕" w:hAnsi="Times" w:hint="eastAsia"/>
          <w:lang w:eastAsia="ko-KR"/>
        </w:rPr>
        <w:t xml:space="preserve">rom Uu BWP configuration </w:t>
      </w:r>
      <w:proofErr w:type="spellStart"/>
      <w:r w:rsidRPr="001D6741">
        <w:rPr>
          <w:rFonts w:ascii="Times" w:eastAsia="바탕" w:hAnsi="Times"/>
          <w:lang w:eastAsia="ko-KR"/>
        </w:rPr>
        <w:t>signalling</w:t>
      </w:r>
      <w:proofErr w:type="spellEnd"/>
      <w:r w:rsidRPr="001D6741">
        <w:rPr>
          <w:rFonts w:ascii="Times" w:eastAsia="바탕" w:hAnsi="Times" w:hint="eastAsia"/>
          <w:lang w:eastAsia="ko-KR"/>
        </w:rPr>
        <w:t>.</w:t>
      </w:r>
    </w:p>
    <w:p w14:paraId="20E23C95"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hint="eastAsia"/>
          <w:lang w:eastAsia="ko-KR"/>
        </w:rPr>
        <w:t xml:space="preserve">UE </w:t>
      </w:r>
      <w:proofErr w:type="gramStart"/>
      <w:r w:rsidRPr="001D6741">
        <w:rPr>
          <w:rFonts w:ascii="Times" w:eastAsia="바탕" w:hAnsi="Times" w:hint="eastAsia"/>
          <w:lang w:eastAsia="ko-KR"/>
        </w:rPr>
        <w:t>is not expected</w:t>
      </w:r>
      <w:proofErr w:type="gramEnd"/>
      <w:r w:rsidRPr="001D6741">
        <w:rPr>
          <w:rFonts w:ascii="Times" w:eastAsia="바탕" w:hAnsi="Times" w:hint="eastAsia"/>
          <w:lang w:eastAsia="ko-KR"/>
        </w:rPr>
        <w:t xml:space="preserve">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to DL BWP including initial Uu BWP</w:t>
      </w:r>
    </w:p>
    <w:p w14:paraId="73BA2FA1"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lastRenderedPageBreak/>
        <w:t>FFS: Single or multiple DMRS pattern(s) per a resource pool</w:t>
      </w:r>
    </w:p>
    <w:p w14:paraId="7834E72C"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E.g. </w:t>
      </w:r>
      <w:proofErr w:type="gramStart"/>
      <w:r w:rsidRPr="001D6741">
        <w:rPr>
          <w:rFonts w:ascii="Times" w:eastAsia="바탕" w:hAnsi="Times"/>
          <w:lang w:eastAsia="ko-KR"/>
        </w:rPr>
        <w:t>Whether</w:t>
      </w:r>
      <w:proofErr w:type="gramEnd"/>
      <w:r w:rsidRPr="001D6741">
        <w:rPr>
          <w:rFonts w:ascii="Times" w:eastAsia="바탕" w:hAnsi="Times"/>
          <w:lang w:eastAsia="ko-KR"/>
        </w:rPr>
        <w:t xml:space="preserve"> multiple patterns are supported, whether PDSCH/PUSCH DMRS configuration 1 or 2 is reused.</w:t>
      </w:r>
    </w:p>
    <w:p w14:paraId="3F67B59F" w14:textId="77777777" w:rsidR="00536ACE" w:rsidRPr="001D6741" w:rsidRDefault="00536ACE" w:rsidP="002A71FF">
      <w:pPr>
        <w:spacing w:after="0" w:line="360" w:lineRule="auto"/>
        <w:rPr>
          <w:rFonts w:ascii="Times" w:eastAsia="바탕" w:hAnsi="Times"/>
          <w:lang w:eastAsia="ko-KR"/>
        </w:rPr>
      </w:pPr>
    </w:p>
    <w:p w14:paraId="08AF66E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0E009E">
      <w:pPr>
        <w:numPr>
          <w:ilvl w:val="0"/>
          <w:numId w:val="27"/>
        </w:numPr>
        <w:spacing w:after="0" w:line="360" w:lineRule="auto"/>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2A71FF">
      <w:pPr>
        <w:spacing w:after="0" w:line="360" w:lineRule="auto"/>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2A71FF">
      <w:pPr>
        <w:spacing w:after="0" w:line="360" w:lineRule="auto"/>
        <w:rPr>
          <w:rFonts w:eastAsiaTheme="minorEastAsia"/>
          <w:lang w:val="fi-FI" w:eastAsia="ko-KR"/>
        </w:rPr>
      </w:pPr>
    </w:p>
    <w:p w14:paraId="6B9D7B8B" w14:textId="2057922F" w:rsidR="006F0827" w:rsidRPr="006F0827" w:rsidRDefault="006F0827" w:rsidP="002A71FF">
      <w:pPr>
        <w:pStyle w:val="2"/>
        <w:spacing w:after="0" w:line="360" w:lineRule="auto"/>
        <w:rPr>
          <w:rFonts w:eastAsiaTheme="minorEastAsia"/>
          <w:lang w:val="fi-FI" w:eastAsia="ko-KR"/>
        </w:rPr>
      </w:pPr>
      <w:r w:rsidRPr="00A97001">
        <w:rPr>
          <w:rFonts w:hint="eastAsia"/>
        </w:rPr>
        <w:t>Agreements in RAN1</w:t>
      </w:r>
      <w:r>
        <w:t>#96</w:t>
      </w:r>
    </w:p>
    <w:p w14:paraId="0155F343"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0E009E">
      <w:pPr>
        <w:numPr>
          <w:ilvl w:val="0"/>
          <w:numId w:val="36"/>
        </w:numPr>
        <w:spacing w:after="0" w:line="360" w:lineRule="auto"/>
        <w:jc w:val="both"/>
        <w:rPr>
          <w:lang w:eastAsia="ko-KR"/>
        </w:rPr>
      </w:pPr>
      <w:r w:rsidRPr="006F0827">
        <w:rPr>
          <w:lang w:eastAsia="ko-KR"/>
        </w:rPr>
        <w:t>Rel-16 NR sidelink supports CP-OFDM only.</w:t>
      </w:r>
    </w:p>
    <w:p w14:paraId="1F31C52E" w14:textId="77777777" w:rsidR="006F0827" w:rsidRPr="006F0827" w:rsidRDefault="006F0827" w:rsidP="002A71FF">
      <w:pPr>
        <w:spacing w:after="0" w:line="360" w:lineRule="auto"/>
        <w:rPr>
          <w:lang w:eastAsia="x-none"/>
        </w:rPr>
      </w:pPr>
    </w:p>
    <w:p w14:paraId="53663EEA"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0E009E">
      <w:pPr>
        <w:numPr>
          <w:ilvl w:val="0"/>
          <w:numId w:val="36"/>
        </w:numPr>
        <w:spacing w:after="0" w:line="360" w:lineRule="auto"/>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0E009E">
      <w:pPr>
        <w:numPr>
          <w:ilvl w:val="0"/>
          <w:numId w:val="36"/>
        </w:numPr>
        <w:spacing w:after="0" w:line="360" w:lineRule="auto"/>
        <w:jc w:val="both"/>
        <w:rPr>
          <w:lang w:eastAsia="ko-KR"/>
        </w:rPr>
      </w:pPr>
      <w:r w:rsidRPr="006F0827">
        <w:rPr>
          <w:lang w:eastAsia="ko-KR"/>
        </w:rPr>
        <w:t>Note: it is understood that PSFCH follows the same CP as PSCCH/PSSCH</w:t>
      </w:r>
    </w:p>
    <w:p w14:paraId="0120B37A" w14:textId="77777777" w:rsidR="006F0827" w:rsidRPr="006F0827" w:rsidRDefault="006F0827" w:rsidP="002A71FF">
      <w:pPr>
        <w:spacing w:after="0" w:line="360" w:lineRule="auto"/>
        <w:ind w:left="400"/>
        <w:jc w:val="both"/>
        <w:rPr>
          <w:lang w:eastAsia="ko-KR"/>
        </w:rPr>
      </w:pPr>
    </w:p>
    <w:p w14:paraId="365C6457"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0E009E">
      <w:pPr>
        <w:numPr>
          <w:ilvl w:val="0"/>
          <w:numId w:val="37"/>
        </w:numPr>
        <w:spacing w:after="0" w:line="360" w:lineRule="auto"/>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0E009E">
      <w:pPr>
        <w:numPr>
          <w:ilvl w:val="0"/>
          <w:numId w:val="37"/>
        </w:numPr>
        <w:spacing w:after="0" w:line="360" w:lineRule="auto"/>
        <w:jc w:val="both"/>
        <w:rPr>
          <w:lang w:eastAsia="ko-KR"/>
        </w:rPr>
      </w:pPr>
      <w:r w:rsidRPr="006F0827">
        <w:rPr>
          <w:lang w:eastAsia="ko-KR"/>
        </w:rPr>
        <w:t>NR sidelink supports for a UE:</w:t>
      </w:r>
    </w:p>
    <w:p w14:paraId="65B5BAB9" w14:textId="77777777" w:rsidR="006F0827" w:rsidRPr="006F0827" w:rsidRDefault="006F0827" w:rsidP="000E009E">
      <w:pPr>
        <w:numPr>
          <w:ilvl w:val="1"/>
          <w:numId w:val="37"/>
        </w:numPr>
        <w:spacing w:after="0" w:line="360" w:lineRule="auto"/>
        <w:jc w:val="both"/>
        <w:rPr>
          <w:lang w:eastAsia="ko-KR"/>
        </w:rPr>
      </w:pPr>
      <w:r w:rsidRPr="006F0827">
        <w:rPr>
          <w:lang w:eastAsia="ko-KR"/>
        </w:rPr>
        <w:t>A case where all the symbols in a slot are available for sidelink.</w:t>
      </w:r>
    </w:p>
    <w:p w14:paraId="07C9420C" w14:textId="77777777" w:rsidR="006F0827" w:rsidRPr="006F0827" w:rsidRDefault="006F0827" w:rsidP="000E009E">
      <w:pPr>
        <w:numPr>
          <w:ilvl w:val="1"/>
          <w:numId w:val="37"/>
        </w:numPr>
        <w:spacing w:after="0" w:line="360" w:lineRule="auto"/>
        <w:jc w:val="both"/>
        <w:rPr>
          <w:lang w:eastAsia="ko-KR"/>
        </w:rPr>
      </w:pPr>
      <w:r w:rsidRPr="006F0827">
        <w:rPr>
          <w:lang w:eastAsia="ko-KR"/>
        </w:rPr>
        <w:t>Another case where only a subset of consecutive symbols in a slot is available for sidelink</w:t>
      </w:r>
    </w:p>
    <w:p w14:paraId="4EF77CFB" w14:textId="77777777" w:rsidR="006F0827" w:rsidRPr="006F0827" w:rsidRDefault="006F0827" w:rsidP="000E009E">
      <w:pPr>
        <w:numPr>
          <w:ilvl w:val="2"/>
          <w:numId w:val="37"/>
        </w:numPr>
        <w:spacing w:after="0" w:line="360" w:lineRule="auto"/>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0E009E">
      <w:pPr>
        <w:numPr>
          <w:ilvl w:val="2"/>
          <w:numId w:val="37"/>
        </w:numPr>
        <w:spacing w:after="0" w:line="360" w:lineRule="auto"/>
        <w:jc w:val="both"/>
        <w:rPr>
          <w:lang w:eastAsia="ko-KR"/>
        </w:rPr>
      </w:pPr>
      <w:r w:rsidRPr="006F0827">
        <w:rPr>
          <w:lang w:eastAsia="ko-KR"/>
        </w:rPr>
        <w:t>The subset is NOT dynamically indicated to the UE</w:t>
      </w:r>
    </w:p>
    <w:p w14:paraId="374D934E" w14:textId="77777777" w:rsidR="006F0827" w:rsidRPr="006F0827" w:rsidRDefault="006F0827" w:rsidP="000E009E">
      <w:pPr>
        <w:numPr>
          <w:ilvl w:val="2"/>
          <w:numId w:val="37"/>
        </w:numPr>
        <w:spacing w:after="0" w:line="360" w:lineRule="auto"/>
        <w:jc w:val="both"/>
        <w:rPr>
          <w:lang w:eastAsia="ko-KR"/>
        </w:rPr>
      </w:pPr>
      <w:r w:rsidRPr="006F0827">
        <w:rPr>
          <w:lang w:eastAsia="ko-KR"/>
        </w:rPr>
        <w:t>FFS the supported slot configuration(s)</w:t>
      </w:r>
    </w:p>
    <w:p w14:paraId="3618F54C" w14:textId="77777777" w:rsidR="006F0827" w:rsidRPr="006F0827" w:rsidRDefault="006F0827" w:rsidP="000E009E">
      <w:pPr>
        <w:numPr>
          <w:ilvl w:val="2"/>
          <w:numId w:val="37"/>
        </w:numPr>
        <w:spacing w:after="0" w:line="360" w:lineRule="auto"/>
        <w:jc w:val="both"/>
        <w:rPr>
          <w:lang w:eastAsia="ko-KR"/>
        </w:rPr>
      </w:pPr>
      <w:r w:rsidRPr="006F0827">
        <w:rPr>
          <w:lang w:eastAsia="ko-KR"/>
        </w:rPr>
        <w:t>FFS whether/how to operate it in partial coverage scenarios</w:t>
      </w:r>
    </w:p>
    <w:p w14:paraId="768735E7" w14:textId="77777777" w:rsidR="006F0827" w:rsidRPr="006F0827" w:rsidRDefault="006F0827" w:rsidP="002A71FF">
      <w:pPr>
        <w:spacing w:after="0" w:line="360" w:lineRule="auto"/>
        <w:rPr>
          <w:lang w:eastAsia="x-none"/>
        </w:rPr>
      </w:pPr>
    </w:p>
    <w:p w14:paraId="6CA86C88"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14589272" w14:textId="77777777" w:rsidR="006F0827" w:rsidRDefault="006F0827" w:rsidP="000E009E">
      <w:pPr>
        <w:numPr>
          <w:ilvl w:val="0"/>
          <w:numId w:val="38"/>
        </w:numPr>
        <w:spacing w:after="0" w:line="360" w:lineRule="auto"/>
        <w:jc w:val="both"/>
        <w:rPr>
          <w:lang w:eastAsia="ko-KR"/>
        </w:rPr>
      </w:pPr>
      <w:r w:rsidRPr="006F0827">
        <w:rPr>
          <w:lang w:eastAsia="ko-KR"/>
        </w:rPr>
        <w:t xml:space="preserve">At least for sidelink HARQ feedback, NR sidelink supports at least a PSFCH </w:t>
      </w:r>
      <w:proofErr w:type="gramStart"/>
      <w:r w:rsidRPr="006F0827">
        <w:rPr>
          <w:lang w:eastAsia="ko-KR"/>
        </w:rPr>
        <w:t>format which</w:t>
      </w:r>
      <w:proofErr w:type="gramEnd"/>
      <w:r w:rsidRPr="006F0827">
        <w:rPr>
          <w:lang w:eastAsia="ko-KR"/>
        </w:rPr>
        <w:t xml:space="preserve"> uses last symbol(s) available for sidelink in a slot.</w:t>
      </w:r>
    </w:p>
    <w:p w14:paraId="5E9211A1" w14:textId="77777777" w:rsidR="006F0827" w:rsidRPr="006F0827" w:rsidRDefault="006F0827" w:rsidP="002A71FF">
      <w:pPr>
        <w:spacing w:after="0" w:line="360" w:lineRule="auto"/>
        <w:ind w:left="400"/>
        <w:jc w:val="both"/>
        <w:rPr>
          <w:lang w:eastAsia="ko-KR"/>
        </w:rPr>
      </w:pPr>
    </w:p>
    <w:p w14:paraId="24F6EEC4"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2976A80D" w14:textId="45CDB529" w:rsidR="00235D25" w:rsidRDefault="006F0827" w:rsidP="00235D25">
      <w:pPr>
        <w:numPr>
          <w:ilvl w:val="0"/>
          <w:numId w:val="39"/>
        </w:numPr>
        <w:spacing w:after="0" w:line="360" w:lineRule="auto"/>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235D25">
      <w:pPr>
        <w:spacing w:after="0" w:line="360" w:lineRule="auto"/>
        <w:jc w:val="both"/>
        <w:rPr>
          <w:rFonts w:eastAsiaTheme="minorEastAsia"/>
          <w:lang w:val="x-none" w:eastAsia="ko-KR"/>
        </w:rPr>
      </w:pPr>
    </w:p>
    <w:p w14:paraId="67A353D2" w14:textId="77777777" w:rsidR="00235D25" w:rsidRPr="00CA7789" w:rsidRDefault="00235D25" w:rsidP="00235D25">
      <w:pPr>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BD23F8">
      <w:pPr>
        <w:numPr>
          <w:ilvl w:val="0"/>
          <w:numId w:val="56"/>
        </w:numPr>
        <w:spacing w:after="0"/>
      </w:pPr>
      <w:r w:rsidRPr="00CA7789">
        <w:rPr>
          <w:rFonts w:hint="eastAsia"/>
        </w:rPr>
        <w:lastRenderedPageBreak/>
        <w:t>(Pre-</w:t>
      </w:r>
      <w:proofErr w:type="gramStart"/>
      <w:r w:rsidRPr="00CA7789">
        <w:rPr>
          <w:rFonts w:hint="eastAsia"/>
        </w:rPr>
        <w:t>)configuration</w:t>
      </w:r>
      <w:proofErr w:type="gramEnd"/>
      <w:r w:rsidRPr="00CA7789">
        <w:rPr>
          <w:rFonts w:hint="eastAsia"/>
        </w:rPr>
        <w:t xml:space="preserve"> indicates the time gap </w:t>
      </w:r>
      <w:r w:rsidRPr="00CA7789">
        <w:t>between PSFCH and the associated PSSCH for Mode 1 and Mode 2.</w:t>
      </w:r>
    </w:p>
    <w:p w14:paraId="705347B7" w14:textId="77777777" w:rsidR="00235D25" w:rsidRDefault="00235D25" w:rsidP="00235D25">
      <w:pPr>
        <w:rPr>
          <w:lang w:eastAsia="x-none"/>
        </w:rPr>
      </w:pPr>
    </w:p>
    <w:p w14:paraId="45F33489" w14:textId="77777777" w:rsidR="00235D25" w:rsidRPr="00BE36E7" w:rsidRDefault="00235D25" w:rsidP="00235D25">
      <w:pPr>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BD23F8">
      <w:pPr>
        <w:numPr>
          <w:ilvl w:val="0"/>
          <w:numId w:val="56"/>
        </w:numPr>
        <w:spacing w:after="0"/>
      </w:pPr>
      <w:r w:rsidRPr="00BE36E7">
        <w:t xml:space="preserve">In mode 1 for unicast and groupcast, it </w:t>
      </w:r>
      <w:proofErr w:type="gramStart"/>
      <w:r w:rsidRPr="00BE36E7">
        <w:t>is supported</w:t>
      </w:r>
      <w:proofErr w:type="gramEnd"/>
      <w:r w:rsidRPr="00BE36E7">
        <w:t xml:space="preserve"> for the transmitter UE via Uu link to report an indication to </w:t>
      </w:r>
      <w:proofErr w:type="spellStart"/>
      <w:r w:rsidRPr="00BE36E7">
        <w:t>gNB</w:t>
      </w:r>
      <w:proofErr w:type="spellEnd"/>
      <w:r w:rsidRPr="00BE36E7">
        <w:t xml:space="preserve"> to indicate the need for retransmission of a TB transmitted by the transmitter UE. </w:t>
      </w:r>
    </w:p>
    <w:p w14:paraId="30EDF8BE" w14:textId="77777777" w:rsidR="00235D25" w:rsidRPr="00BE36E7" w:rsidRDefault="00235D25" w:rsidP="00BD23F8">
      <w:pPr>
        <w:numPr>
          <w:ilvl w:val="1"/>
          <w:numId w:val="56"/>
        </w:numPr>
        <w:spacing w:after="0"/>
      </w:pPr>
      <w:r w:rsidRPr="00BE36E7">
        <w:t>FFS the format of the indication, e.g., in the form of HARQ ACK/NACK, or in the form of SR/BSR, etc.</w:t>
      </w:r>
    </w:p>
    <w:p w14:paraId="346C4B65" w14:textId="77777777" w:rsidR="00235D25" w:rsidRPr="00BE36E7" w:rsidRDefault="00235D25" w:rsidP="00BD23F8">
      <w:pPr>
        <w:numPr>
          <w:ilvl w:val="0"/>
          <w:numId w:val="56"/>
        </w:numPr>
        <w:spacing w:after="0"/>
      </w:pPr>
      <w:r w:rsidRPr="00BE36E7">
        <w:t>RAN1 continues discussion on whether to support report from the receiver UE</w:t>
      </w:r>
      <w:r>
        <w:t xml:space="preserve"> </w:t>
      </w:r>
    </w:p>
    <w:p w14:paraId="39952846" w14:textId="77777777" w:rsidR="00235D25" w:rsidRPr="00BE36E7" w:rsidRDefault="00235D25" w:rsidP="00BD23F8">
      <w:pPr>
        <w:numPr>
          <w:ilvl w:val="1"/>
          <w:numId w:val="56"/>
        </w:numPr>
        <w:spacing w:after="0"/>
      </w:pPr>
      <w:r w:rsidRPr="00BE36E7">
        <w:t xml:space="preserve">No inter-BS communication </w:t>
      </w:r>
      <w:proofErr w:type="gramStart"/>
      <w:r w:rsidRPr="00BE36E7">
        <w:t>will be considered</w:t>
      </w:r>
      <w:proofErr w:type="gramEnd"/>
      <w:r w:rsidRPr="00BE36E7">
        <w:t>.</w:t>
      </w:r>
    </w:p>
    <w:p w14:paraId="2A36E351" w14:textId="77777777" w:rsidR="00235D25" w:rsidRPr="00BE36E7" w:rsidRDefault="00235D25" w:rsidP="00235D25">
      <w:r w:rsidRPr="00470F72">
        <w:t xml:space="preserve">To discuss aspects related to </w:t>
      </w:r>
      <w:proofErr w:type="gramStart"/>
      <w:r w:rsidRPr="00470F72">
        <w:t>1</w:t>
      </w:r>
      <w:r w:rsidRPr="00470F72">
        <w:rPr>
          <w:vertAlign w:val="superscript"/>
        </w:rPr>
        <w:t>st</w:t>
      </w:r>
      <w:proofErr w:type="gramEnd"/>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235D25"/>
    <w:p w14:paraId="2E152126" w14:textId="77777777" w:rsidR="00235D25" w:rsidRPr="003A6C56" w:rsidRDefault="00235D25" w:rsidP="00235D25">
      <w:r w:rsidRPr="003A6C56">
        <w:rPr>
          <w:highlight w:val="green"/>
        </w:rPr>
        <w:t>Agreements</w:t>
      </w:r>
      <w:r w:rsidRPr="003A6C56">
        <w:t>:</w:t>
      </w:r>
    </w:p>
    <w:p w14:paraId="7BA56AE5" w14:textId="77777777" w:rsidR="00235D25" w:rsidRPr="003A6C56" w:rsidRDefault="00235D25" w:rsidP="00BD23F8">
      <w:pPr>
        <w:numPr>
          <w:ilvl w:val="0"/>
          <w:numId w:val="59"/>
        </w:numPr>
        <w:spacing w:after="0"/>
      </w:pPr>
      <w:r w:rsidRPr="003A6C56">
        <w:t xml:space="preserve">Sidelink HARQ ACK/NACK report from UE to </w:t>
      </w:r>
      <w:proofErr w:type="spellStart"/>
      <w:r w:rsidRPr="003A6C56">
        <w:t>gNB</w:t>
      </w:r>
      <w:proofErr w:type="spellEnd"/>
      <w:r w:rsidRPr="003A6C56">
        <w:t xml:space="preserve"> </w:t>
      </w:r>
      <w:proofErr w:type="gramStart"/>
      <w:r w:rsidRPr="003A6C56">
        <w:t>is not supported</w:t>
      </w:r>
      <w:proofErr w:type="gramEnd"/>
      <w:r w:rsidRPr="003A6C56">
        <w:t xml:space="preserve"> in Rel-16.</w:t>
      </w:r>
    </w:p>
    <w:p w14:paraId="1402C6F5" w14:textId="77777777" w:rsidR="00235D25" w:rsidRPr="00CA7789" w:rsidRDefault="00235D25" w:rsidP="00235D25">
      <w:pPr>
        <w:rPr>
          <w:lang w:eastAsia="x-none"/>
        </w:rPr>
      </w:pPr>
    </w:p>
    <w:p w14:paraId="499770E8" w14:textId="77777777" w:rsidR="00235D25" w:rsidRPr="00B96D2F" w:rsidRDefault="00235D25" w:rsidP="00235D25">
      <w:pPr>
        <w:rPr>
          <w:lang w:eastAsia="x-none"/>
        </w:rPr>
      </w:pPr>
      <w:r w:rsidRPr="00B96D2F">
        <w:rPr>
          <w:highlight w:val="green"/>
          <w:lang w:eastAsia="x-none"/>
        </w:rPr>
        <w:t>Agreements</w:t>
      </w:r>
      <w:r w:rsidRPr="00B96D2F">
        <w:rPr>
          <w:lang w:eastAsia="x-none"/>
        </w:rPr>
        <w:t>:</w:t>
      </w:r>
    </w:p>
    <w:p w14:paraId="51D34E32" w14:textId="77777777" w:rsidR="00235D25" w:rsidRPr="00B96D2F" w:rsidRDefault="00235D25" w:rsidP="00BD23F8">
      <w:pPr>
        <w:numPr>
          <w:ilvl w:val="0"/>
          <w:numId w:val="57"/>
        </w:numPr>
        <w:spacing w:after="0"/>
      </w:pPr>
      <w:r w:rsidRPr="00B96D2F">
        <w:t xml:space="preserve">For unicast RX UEs, SL-RSRP is reported to TX UE </w:t>
      </w:r>
    </w:p>
    <w:p w14:paraId="326BACCE" w14:textId="77777777" w:rsidR="00235D25" w:rsidRPr="00B96D2F" w:rsidRDefault="00235D25" w:rsidP="00BD23F8">
      <w:pPr>
        <w:numPr>
          <w:ilvl w:val="0"/>
          <w:numId w:val="57"/>
        </w:numPr>
        <w:spacing w:after="0"/>
      </w:pPr>
      <w:r w:rsidRPr="00B96D2F">
        <w:rPr>
          <w:rFonts w:hint="eastAsia"/>
        </w:rPr>
        <w:t xml:space="preserve">For sidelink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w:t>
      </w:r>
      <w:proofErr w:type="spellStart"/>
      <w:r w:rsidRPr="00B96D2F">
        <w:t>pathloss</w:t>
      </w:r>
      <w:proofErr w:type="spellEnd"/>
      <w:r w:rsidRPr="00B96D2F">
        <w:t xml:space="preserve"> estimation </w:t>
      </w:r>
    </w:p>
    <w:p w14:paraId="67D1301A" w14:textId="77777777" w:rsidR="00235D25" w:rsidRDefault="00235D25" w:rsidP="00BD23F8">
      <w:pPr>
        <w:numPr>
          <w:ilvl w:val="1"/>
          <w:numId w:val="57"/>
        </w:numPr>
        <w:spacing w:after="0"/>
      </w:pPr>
      <w:r w:rsidRPr="00B96D2F">
        <w:t xml:space="preserve">Revisit during the WI phase w.r.t. whether or not there is a need regarding how to handle </w:t>
      </w:r>
      <w:proofErr w:type="spellStart"/>
      <w:r w:rsidRPr="00B96D2F">
        <w:t>pathloss</w:t>
      </w:r>
      <w:proofErr w:type="spellEnd"/>
      <w:r w:rsidRPr="00B96D2F">
        <w:t xml:space="preserve"> estimation for OLPC before SL-RSRP is available for a RX UE </w:t>
      </w:r>
    </w:p>
    <w:p w14:paraId="5F2F4A68" w14:textId="77777777" w:rsidR="00235D25" w:rsidRDefault="00235D25" w:rsidP="00235D25"/>
    <w:p w14:paraId="34466660" w14:textId="77777777" w:rsidR="00235D25" w:rsidRDefault="00235D25" w:rsidP="00235D25"/>
    <w:p w14:paraId="0BD24E9D" w14:textId="77777777" w:rsidR="00235D25" w:rsidRPr="009A0275" w:rsidRDefault="00235D25" w:rsidP="00235D25">
      <w:r w:rsidRPr="009A0275">
        <w:rPr>
          <w:highlight w:val="green"/>
        </w:rPr>
        <w:t>Agreements</w:t>
      </w:r>
      <w:r w:rsidRPr="009A0275">
        <w:t>:</w:t>
      </w:r>
    </w:p>
    <w:p w14:paraId="1E1E996E" w14:textId="77777777" w:rsidR="00235D25" w:rsidRDefault="00235D25" w:rsidP="00BD23F8">
      <w:pPr>
        <w:numPr>
          <w:ilvl w:val="0"/>
          <w:numId w:val="58"/>
        </w:numPr>
        <w:spacing w:after="0"/>
      </w:pPr>
      <w:r w:rsidRPr="009A0275">
        <w:t>TPC commands for SL PC are not supported</w:t>
      </w:r>
    </w:p>
    <w:p w14:paraId="16F0D3E0" w14:textId="77777777" w:rsidR="00235D25" w:rsidRDefault="00235D25" w:rsidP="00235D25"/>
    <w:p w14:paraId="2FFCF3B8" w14:textId="77777777" w:rsidR="00235D25" w:rsidRPr="00EE1E3D" w:rsidRDefault="000B7595" w:rsidP="00235D25">
      <w:pPr>
        <w:rPr>
          <w:b/>
        </w:rPr>
      </w:pPr>
      <w:hyperlink r:id="rId10" w:history="1">
        <w:r w:rsidR="00235D25" w:rsidRPr="00EE1E3D">
          <w:rPr>
            <w:rStyle w:val="ad"/>
            <w:b/>
          </w:rPr>
          <w:t>R1-1903597</w:t>
        </w:r>
      </w:hyperlink>
    </w:p>
    <w:p w14:paraId="161EAE4A" w14:textId="77777777" w:rsidR="00235D25" w:rsidRPr="00E66C21" w:rsidRDefault="00235D25" w:rsidP="00235D25">
      <w:pPr>
        <w:rPr>
          <w:highlight w:val="green"/>
        </w:rPr>
      </w:pPr>
      <w:r w:rsidRPr="00E66C21">
        <w:rPr>
          <w:highlight w:val="green"/>
        </w:rPr>
        <w:t>Agreements:</w:t>
      </w:r>
    </w:p>
    <w:p w14:paraId="32111B8F" w14:textId="77777777" w:rsidR="00235D25" w:rsidRPr="0085049B" w:rsidRDefault="00235D25" w:rsidP="00BD23F8">
      <w:pPr>
        <w:numPr>
          <w:ilvl w:val="0"/>
          <w:numId w:val="58"/>
        </w:numPr>
        <w:spacing w:after="0"/>
      </w:pPr>
      <w:r w:rsidRPr="0085049B">
        <w:t xml:space="preserve">For sidelink groupcast, it </w:t>
      </w:r>
      <w:proofErr w:type="gramStart"/>
      <w:r w:rsidRPr="0085049B">
        <w:t>is supported</w:t>
      </w:r>
      <w:proofErr w:type="gramEnd"/>
      <w:r w:rsidRPr="0085049B">
        <w:t xml:space="preserve">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BD23F8">
      <w:pPr>
        <w:numPr>
          <w:ilvl w:val="1"/>
          <w:numId w:val="58"/>
        </w:numPr>
        <w:spacing w:after="0"/>
      </w:pPr>
      <w:r w:rsidRPr="0085049B">
        <w:t xml:space="preserve">Details to </w:t>
      </w:r>
      <w:proofErr w:type="gramStart"/>
      <w:r w:rsidRPr="0085049B">
        <w:t>be discussed</w:t>
      </w:r>
      <w:proofErr w:type="gramEnd"/>
      <w:r w:rsidRPr="0085049B">
        <w:t xml:space="preserve">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BD23F8">
      <w:pPr>
        <w:numPr>
          <w:ilvl w:val="1"/>
          <w:numId w:val="58"/>
        </w:numPr>
        <w:spacing w:after="0"/>
      </w:pPr>
      <w:r w:rsidRPr="0085049B">
        <w:t>This feature can be disabled/enabled</w:t>
      </w:r>
    </w:p>
    <w:p w14:paraId="61D3D700" w14:textId="77777777" w:rsidR="00235D25" w:rsidRDefault="00235D25" w:rsidP="00235D25"/>
    <w:p w14:paraId="16EC00C1" w14:textId="77777777" w:rsidR="00235D25" w:rsidRPr="001313D0" w:rsidRDefault="00235D25" w:rsidP="00235D25">
      <w:pPr>
        <w:rPr>
          <w:highlight w:val="darkYellow"/>
        </w:rPr>
      </w:pPr>
      <w:r w:rsidRPr="001313D0">
        <w:rPr>
          <w:highlight w:val="darkYellow"/>
        </w:rPr>
        <w:t>Working assumption:</w:t>
      </w:r>
    </w:p>
    <w:p w14:paraId="76E5B936" w14:textId="77777777" w:rsidR="00235D25" w:rsidRPr="001313D0" w:rsidRDefault="00235D25" w:rsidP="00BD23F8">
      <w:pPr>
        <w:numPr>
          <w:ilvl w:val="0"/>
          <w:numId w:val="58"/>
        </w:numPr>
        <w:spacing w:after="0"/>
      </w:pPr>
      <w:r w:rsidRPr="001313D0">
        <w:t>For unicast, the following CSI reporting is supported based on non-</w:t>
      </w:r>
      <w:proofErr w:type="spellStart"/>
      <w:r w:rsidRPr="001313D0">
        <w:t>subband</w:t>
      </w:r>
      <w:proofErr w:type="spellEnd"/>
      <w:r w:rsidRPr="001313D0">
        <w:t>-based aperiodic CSI reporting mechanism assuming no more than 4-port:</w:t>
      </w:r>
    </w:p>
    <w:p w14:paraId="65FF494C" w14:textId="77777777" w:rsidR="00235D25" w:rsidRPr="001313D0" w:rsidRDefault="00235D25" w:rsidP="00BD23F8">
      <w:pPr>
        <w:numPr>
          <w:ilvl w:val="1"/>
          <w:numId w:val="58"/>
        </w:numPr>
        <w:spacing w:after="0"/>
      </w:pPr>
      <w:r w:rsidRPr="001313D0">
        <w:rPr>
          <w:rFonts w:hint="eastAsia"/>
        </w:rPr>
        <w:t>CQI</w:t>
      </w:r>
    </w:p>
    <w:p w14:paraId="0DABCC0B" w14:textId="77777777" w:rsidR="00235D25" w:rsidRPr="001313D0" w:rsidRDefault="00235D25" w:rsidP="00BD23F8">
      <w:pPr>
        <w:numPr>
          <w:ilvl w:val="1"/>
          <w:numId w:val="58"/>
        </w:numPr>
        <w:spacing w:after="0"/>
      </w:pPr>
      <w:r w:rsidRPr="001313D0">
        <w:t>RI</w:t>
      </w:r>
    </w:p>
    <w:p w14:paraId="12BF76E6" w14:textId="77777777" w:rsidR="00235D25" w:rsidRPr="001313D0" w:rsidRDefault="00235D25" w:rsidP="00BD23F8">
      <w:pPr>
        <w:numPr>
          <w:ilvl w:val="1"/>
          <w:numId w:val="58"/>
        </w:numPr>
        <w:spacing w:after="0"/>
      </w:pPr>
      <w:r w:rsidRPr="001313D0">
        <w:t>PMI</w:t>
      </w:r>
    </w:p>
    <w:p w14:paraId="5641122C" w14:textId="77777777" w:rsidR="00235D25" w:rsidRPr="001313D0" w:rsidRDefault="00235D25" w:rsidP="00BD23F8">
      <w:pPr>
        <w:numPr>
          <w:ilvl w:val="0"/>
          <w:numId w:val="58"/>
        </w:numPr>
        <w:spacing w:after="0"/>
      </w:pPr>
      <w:r w:rsidRPr="001313D0">
        <w:t xml:space="preserve">CSI reporting </w:t>
      </w:r>
      <w:proofErr w:type="gramStart"/>
      <w:r w:rsidRPr="001313D0">
        <w:t>can be enabled and disabled by configuration</w:t>
      </w:r>
      <w:proofErr w:type="gramEnd"/>
      <w:r w:rsidRPr="001313D0">
        <w:t>.</w:t>
      </w:r>
    </w:p>
    <w:p w14:paraId="1962F9CE" w14:textId="77777777" w:rsidR="00235D25" w:rsidRPr="001313D0" w:rsidRDefault="00235D25" w:rsidP="00BD23F8">
      <w:pPr>
        <w:numPr>
          <w:ilvl w:val="1"/>
          <w:numId w:val="58"/>
        </w:numPr>
        <w:spacing w:after="0"/>
      </w:pPr>
      <w:r w:rsidRPr="001313D0">
        <w:t xml:space="preserve">It </w:t>
      </w:r>
      <w:proofErr w:type="gramStart"/>
      <w:r w:rsidRPr="001313D0">
        <w:t>is supported</w:t>
      </w:r>
      <w:proofErr w:type="gramEnd"/>
      <w:r w:rsidRPr="001313D0">
        <w:t xml:space="preserve"> to configure a subset of the above metric for CSI reporting.</w:t>
      </w:r>
    </w:p>
    <w:p w14:paraId="051602D2" w14:textId="77777777" w:rsidR="00235D25" w:rsidRPr="001313D0" w:rsidRDefault="00235D25" w:rsidP="00BD23F8">
      <w:pPr>
        <w:numPr>
          <w:ilvl w:val="0"/>
          <w:numId w:val="58"/>
        </w:numPr>
        <w:spacing w:after="0"/>
      </w:pPr>
      <w:r w:rsidRPr="001313D0">
        <w:t>There is no standalone RS transmission dedicated to CSI reporting in Rel-16</w:t>
      </w:r>
    </w:p>
    <w:p w14:paraId="3876E17F" w14:textId="77777777" w:rsidR="00235D25" w:rsidRPr="001313D0" w:rsidRDefault="00235D25" w:rsidP="00BD23F8">
      <w:pPr>
        <w:numPr>
          <w:ilvl w:val="0"/>
          <w:numId w:val="58"/>
        </w:numPr>
        <w:spacing w:after="0"/>
      </w:pPr>
      <w:r w:rsidRPr="001313D0">
        <w:rPr>
          <w:rFonts w:hint="eastAsia"/>
        </w:rPr>
        <w:t xml:space="preserve">NR sidelink CSI strives to reuse the </w:t>
      </w:r>
      <w:r w:rsidRPr="001313D0">
        <w:t>CSI framework for NR Uu.</w:t>
      </w:r>
    </w:p>
    <w:p w14:paraId="43B5893F" w14:textId="77777777" w:rsidR="00235D25" w:rsidRPr="001313D0" w:rsidRDefault="00235D25" w:rsidP="00BD23F8">
      <w:pPr>
        <w:numPr>
          <w:ilvl w:val="1"/>
          <w:numId w:val="58"/>
        </w:numPr>
        <w:spacing w:after="0"/>
      </w:pPr>
      <w:r w:rsidRPr="001313D0">
        <w:t>Discuss details during WI phase</w:t>
      </w:r>
    </w:p>
    <w:p w14:paraId="265F1400" w14:textId="77777777" w:rsidR="00235D25" w:rsidRDefault="00235D25" w:rsidP="00235D25"/>
    <w:p w14:paraId="288EFCDF" w14:textId="77777777" w:rsidR="00235D25" w:rsidRPr="000267BD" w:rsidRDefault="00235D25" w:rsidP="00235D25">
      <w:r w:rsidRPr="000267BD">
        <w:rPr>
          <w:highlight w:val="green"/>
        </w:rPr>
        <w:t>Agreements</w:t>
      </w:r>
      <w:r w:rsidRPr="000267BD">
        <w:t>:</w:t>
      </w:r>
    </w:p>
    <w:p w14:paraId="1087CBAF" w14:textId="77777777" w:rsidR="00235D25" w:rsidRPr="000267BD" w:rsidRDefault="00235D25" w:rsidP="00BD23F8">
      <w:pPr>
        <w:pStyle w:val="LGTdoc"/>
        <w:numPr>
          <w:ilvl w:val="0"/>
          <w:numId w:val="60"/>
        </w:numPr>
        <w:spacing w:before="100" w:beforeAutospacing="1" w:afterLines="0" w:after="60"/>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BD23F8">
      <w:pPr>
        <w:pStyle w:val="LGTdoc"/>
        <w:numPr>
          <w:ilvl w:val="1"/>
          <w:numId w:val="60"/>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lastRenderedPageBreak/>
        <w:t>Beam management is beneficial</w:t>
      </w:r>
    </w:p>
    <w:p w14:paraId="7153EF94" w14:textId="77777777" w:rsidR="00235D25" w:rsidRPr="000267BD" w:rsidRDefault="00235D25" w:rsidP="00BD23F8">
      <w:pPr>
        <w:pStyle w:val="LGTdoc"/>
        <w:numPr>
          <w:ilvl w:val="1"/>
          <w:numId w:val="60"/>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RAN1 has conducted limited study on the beam management.</w:t>
      </w:r>
    </w:p>
    <w:p w14:paraId="3C1B01DE" w14:textId="77777777" w:rsidR="00235D25" w:rsidRPr="000267BD" w:rsidRDefault="00235D25" w:rsidP="00BD23F8">
      <w:pPr>
        <w:pStyle w:val="LGTdoc"/>
        <w:numPr>
          <w:ilvl w:val="1"/>
          <w:numId w:val="60"/>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BD23F8">
      <w:pPr>
        <w:pStyle w:val="LGTdoc"/>
        <w:numPr>
          <w:ilvl w:val="1"/>
          <w:numId w:val="60"/>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BD23F8">
      <w:pPr>
        <w:pStyle w:val="LGTdoc"/>
        <w:numPr>
          <w:ilvl w:val="2"/>
          <w:numId w:val="60"/>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235D25">
      <w:pPr>
        <w:rPr>
          <w:b/>
          <w:u w:val="single"/>
        </w:rPr>
      </w:pPr>
      <w:r w:rsidRPr="005D4B91">
        <w:rPr>
          <w:b/>
          <w:u w:val="single"/>
        </w:rPr>
        <w:t>Conclusion:</w:t>
      </w:r>
    </w:p>
    <w:p w14:paraId="3DA0098A" w14:textId="77777777" w:rsidR="00235D25" w:rsidRPr="005D4B91" w:rsidRDefault="00235D25" w:rsidP="00BD23F8">
      <w:pPr>
        <w:numPr>
          <w:ilvl w:val="0"/>
          <w:numId w:val="60"/>
        </w:numPr>
        <w:spacing w:after="0"/>
      </w:pPr>
      <w:r w:rsidRPr="005D4B91">
        <w:t>There is no consensus in supporting beam management for normative work for NR V2X in Rel-16.</w:t>
      </w:r>
    </w:p>
    <w:p w14:paraId="413D4C42" w14:textId="77777777" w:rsidR="00235D25" w:rsidRPr="00235D25" w:rsidRDefault="00235D25" w:rsidP="00235D25">
      <w:pPr>
        <w:spacing w:after="0" w:line="360" w:lineRule="auto"/>
        <w:jc w:val="both"/>
        <w:rPr>
          <w:rFonts w:eastAsiaTheme="minorEastAsia"/>
          <w:lang w:eastAsia="ko-KR"/>
        </w:rPr>
      </w:pPr>
    </w:p>
    <w:sectPr w:rsidR="00235D25" w:rsidRPr="00235D25" w:rsidSect="001C7E16">
      <w:headerReference w:type="default" r:id="rId11"/>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DF347" w14:textId="77777777" w:rsidR="00BD23F8" w:rsidRPr="00C47AD2" w:rsidRDefault="00BD23F8">
      <w:pPr>
        <w:rPr>
          <w:rFonts w:ascii="Arial" w:hAnsi="Arial"/>
          <w:sz w:val="12"/>
        </w:rPr>
      </w:pPr>
      <w:r>
        <w:separator/>
      </w:r>
    </w:p>
  </w:endnote>
  <w:endnote w:type="continuationSeparator" w:id="0">
    <w:p w14:paraId="6EE92870" w14:textId="77777777" w:rsidR="00BD23F8" w:rsidRPr="00C47AD2" w:rsidRDefault="00BD23F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17353" w14:textId="77777777" w:rsidR="000B7595" w:rsidRDefault="000B759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0B7595" w:rsidRDefault="000B7595"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87146" w14:textId="1D1DB71B" w:rsidR="000B7595" w:rsidRDefault="000B759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DA62EE">
      <w:rPr>
        <w:rStyle w:val="aff0"/>
      </w:rPr>
      <w:t>21</w:t>
    </w:r>
    <w:r>
      <w:rPr>
        <w:rStyle w:val="aff0"/>
      </w:rPr>
      <w:fldChar w:fldCharType="end"/>
    </w:r>
  </w:p>
  <w:p w14:paraId="627E69E3" w14:textId="77777777" w:rsidR="000B7595" w:rsidRDefault="000B7595"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E1C824" w14:textId="77777777" w:rsidR="00BD23F8" w:rsidRPr="00C47AD2" w:rsidRDefault="00BD23F8">
      <w:pPr>
        <w:rPr>
          <w:rFonts w:ascii="Arial" w:hAnsi="Arial"/>
          <w:sz w:val="12"/>
        </w:rPr>
      </w:pPr>
      <w:r>
        <w:separator/>
      </w:r>
    </w:p>
  </w:footnote>
  <w:footnote w:type="continuationSeparator" w:id="0">
    <w:p w14:paraId="4C3E01B8" w14:textId="77777777" w:rsidR="00BD23F8" w:rsidRPr="00C47AD2" w:rsidRDefault="00BD23F8">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30231" w14:textId="77777777" w:rsidR="000B7595" w:rsidRDefault="000B7595">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71152F4"/>
    <w:multiLevelType w:val="hybridMultilevel"/>
    <w:tmpl w:val="48F4316C"/>
    <w:lvl w:ilvl="0" w:tplc="0409000B">
      <w:start w:val="1"/>
      <w:numFmt w:val="bullet"/>
      <w:lvlText w:val=""/>
      <w:lvlJc w:val="left"/>
      <w:pPr>
        <w:ind w:left="800" w:hanging="400"/>
      </w:pPr>
      <w:rPr>
        <w:rFonts w:ascii="Wingdings" w:hAnsi="Wingdings"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5628ADB0">
      <w:start w:val="1"/>
      <w:numFmt w:val="bullet"/>
      <w:lvlText w:val="-"/>
      <w:lvlJc w:val="left"/>
      <w:pPr>
        <w:ind w:left="2000" w:hanging="400"/>
      </w:pPr>
      <w:rPr>
        <w:rFonts w:ascii="Times New Roman" w:eastAsiaTheme="minorEastAsia"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FEE4F93"/>
    <w:multiLevelType w:val="hybridMultilevel"/>
    <w:tmpl w:val="EC806C3C"/>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AC133D"/>
    <w:multiLevelType w:val="hybridMultilevel"/>
    <w:tmpl w:val="046AC936"/>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B14798A"/>
    <w:multiLevelType w:val="hybridMultilevel"/>
    <w:tmpl w:val="03ECDB28"/>
    <w:lvl w:ilvl="0" w:tplc="5628ADB0">
      <w:start w:val="1"/>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2" w15:restartNumberingAfterBreak="0">
    <w:nsid w:val="1CA11320"/>
    <w:multiLevelType w:val="hybridMultilevel"/>
    <w:tmpl w:val="A13CFA0E"/>
    <w:lvl w:ilvl="0" w:tplc="163AF654">
      <w:start w:val="1"/>
      <w:numFmt w:val="upp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9C7C33"/>
    <w:multiLevelType w:val="hybridMultilevel"/>
    <w:tmpl w:val="2E361A3C"/>
    <w:lvl w:ilvl="0" w:tplc="0409000B">
      <w:start w:val="1"/>
      <w:numFmt w:val="bullet"/>
      <w:lvlText w:val=""/>
      <w:lvlJc w:val="left"/>
      <w:pPr>
        <w:ind w:left="800" w:hanging="400"/>
      </w:pPr>
      <w:rPr>
        <w:rFonts w:ascii="Wingdings" w:hAnsi="Wingdings"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5628ADB0">
      <w:start w:val="1"/>
      <w:numFmt w:val="bullet"/>
      <w:lvlText w:val="-"/>
      <w:lvlJc w:val="left"/>
      <w:pPr>
        <w:ind w:left="2000" w:hanging="400"/>
      </w:pPr>
      <w:rPr>
        <w:rFonts w:ascii="Times New Roman" w:eastAsiaTheme="minorEastAsia"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01F7F2C"/>
    <w:multiLevelType w:val="hybridMultilevel"/>
    <w:tmpl w:val="17F8ECDC"/>
    <w:lvl w:ilvl="0" w:tplc="CB262A8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5064FB"/>
    <w:multiLevelType w:val="hybridMultilevel"/>
    <w:tmpl w:val="829E4914"/>
    <w:lvl w:ilvl="0" w:tplc="5628ADB0">
      <w:start w:val="1"/>
      <w:numFmt w:val="bullet"/>
      <w:lvlText w:val="-"/>
      <w:lvlJc w:val="left"/>
      <w:pPr>
        <w:ind w:left="1200" w:hanging="40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4B73786"/>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5E21742"/>
    <w:multiLevelType w:val="hybridMultilevel"/>
    <w:tmpl w:val="EF2A9E66"/>
    <w:lvl w:ilvl="0" w:tplc="5628ADB0">
      <w:start w:val="1"/>
      <w:numFmt w:val="bullet"/>
      <w:lvlText w:val="-"/>
      <w:lvlJc w:val="left"/>
      <w:pPr>
        <w:ind w:left="1600" w:hanging="400"/>
      </w:pPr>
      <w:rPr>
        <w:rFonts w:ascii="Times New Roman" w:eastAsiaTheme="minorEastAsia" w:hAnsi="Times New Roman" w:cs="Times New Roman" w:hint="default"/>
      </w:rPr>
    </w:lvl>
    <w:lvl w:ilvl="1" w:tplc="04090003">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1"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E635DA"/>
    <w:multiLevelType w:val="hybridMultilevel"/>
    <w:tmpl w:val="17348600"/>
    <w:lvl w:ilvl="0" w:tplc="0409000B">
      <w:start w:val="1"/>
      <w:numFmt w:val="bullet"/>
      <w:lvlText w:val=""/>
      <w:lvlJc w:val="left"/>
      <w:pPr>
        <w:ind w:left="800" w:hanging="400"/>
      </w:pPr>
      <w:rPr>
        <w:rFonts w:ascii="Wingdings" w:hAnsi="Wingdings"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4" w15:restartNumberingAfterBreak="0">
    <w:nsid w:val="33AD3B28"/>
    <w:multiLevelType w:val="hybridMultilevel"/>
    <w:tmpl w:val="C81449EA"/>
    <w:lvl w:ilvl="0" w:tplc="F724CCE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7"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9"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2F1F33"/>
    <w:multiLevelType w:val="hybridMultilevel"/>
    <w:tmpl w:val="1CC6326C"/>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B3E5856"/>
    <w:multiLevelType w:val="hybridMultilevel"/>
    <w:tmpl w:val="78C6BBEA"/>
    <w:lvl w:ilvl="0" w:tplc="14A4288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7"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42607BF"/>
    <w:multiLevelType w:val="hybridMultilevel"/>
    <w:tmpl w:val="CF5A3360"/>
    <w:lvl w:ilvl="0" w:tplc="5628ADB0">
      <w:start w:val="1"/>
      <w:numFmt w:val="bullet"/>
      <w:lvlText w:val="-"/>
      <w:lvlJc w:val="left"/>
      <w:pPr>
        <w:ind w:left="12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43" w15:restartNumberingAfterBreak="0">
    <w:nsid w:val="597B1F82"/>
    <w:multiLevelType w:val="hybridMultilevel"/>
    <w:tmpl w:val="D3644FF0"/>
    <w:lvl w:ilvl="0" w:tplc="D212AEF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5" w15:restartNumberingAfterBreak="0">
    <w:nsid w:val="5F4E09C7"/>
    <w:multiLevelType w:val="hybridMultilevel"/>
    <w:tmpl w:val="A54CD2EC"/>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60475049"/>
    <w:multiLevelType w:val="hybridMultilevel"/>
    <w:tmpl w:val="7E1A0F1A"/>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627B6383"/>
    <w:multiLevelType w:val="hybridMultilevel"/>
    <w:tmpl w:val="A086ABE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A50255B"/>
    <w:multiLevelType w:val="hybridMultilevel"/>
    <w:tmpl w:val="C650A482"/>
    <w:lvl w:ilvl="0" w:tplc="E268329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6"/>
  </w:num>
  <w:num w:numId="4">
    <w:abstractNumId w:val="25"/>
  </w:num>
  <w:num w:numId="5">
    <w:abstractNumId w:val="34"/>
  </w:num>
  <w:num w:numId="6">
    <w:abstractNumId w:val="61"/>
  </w:num>
  <w:num w:numId="7">
    <w:abstractNumId w:val="35"/>
  </w:num>
  <w:num w:numId="8">
    <w:abstractNumId w:val="33"/>
  </w:num>
  <w:num w:numId="9">
    <w:abstractNumId w:val="54"/>
  </w:num>
  <w:num w:numId="10">
    <w:abstractNumId w:val="4"/>
  </w:num>
  <w:num w:numId="11">
    <w:abstractNumId w:val="9"/>
  </w:num>
  <w:num w:numId="12">
    <w:abstractNumId w:val="2"/>
  </w:num>
  <w:num w:numId="13">
    <w:abstractNumId w:val="57"/>
  </w:num>
  <w:num w:numId="14">
    <w:abstractNumId w:val="42"/>
  </w:num>
  <w:num w:numId="15">
    <w:abstractNumId w:val="21"/>
  </w:num>
  <w:num w:numId="16">
    <w:abstractNumId w:val="44"/>
  </w:num>
  <w:num w:numId="17">
    <w:abstractNumId w:val="51"/>
  </w:num>
  <w:num w:numId="18">
    <w:abstractNumId w:val="31"/>
  </w:num>
  <w:num w:numId="19">
    <w:abstractNumId w:val="14"/>
  </w:num>
  <w:num w:numId="20">
    <w:abstractNumId w:val="49"/>
  </w:num>
  <w:num w:numId="21">
    <w:abstractNumId w:val="40"/>
  </w:num>
  <w:num w:numId="22">
    <w:abstractNumId w:val="27"/>
  </w:num>
  <w:num w:numId="23">
    <w:abstractNumId w:val="38"/>
  </w:num>
  <w:num w:numId="24">
    <w:abstractNumId w:val="23"/>
  </w:num>
  <w:num w:numId="25">
    <w:abstractNumId w:val="30"/>
  </w:num>
  <w:num w:numId="26">
    <w:abstractNumId w:val="7"/>
  </w:num>
  <w:num w:numId="27">
    <w:abstractNumId w:val="8"/>
  </w:num>
  <w:num w:numId="28">
    <w:abstractNumId w:val="52"/>
  </w:num>
  <w:num w:numId="29">
    <w:abstractNumId w:val="59"/>
  </w:num>
  <w:num w:numId="30">
    <w:abstractNumId w:val="17"/>
  </w:num>
  <w:num w:numId="31">
    <w:abstractNumId w:val="58"/>
  </w:num>
  <w:num w:numId="32">
    <w:abstractNumId w:val="6"/>
  </w:num>
  <w:num w:numId="33">
    <w:abstractNumId w:val="43"/>
  </w:num>
  <w:num w:numId="34">
    <w:abstractNumId w:val="46"/>
  </w:num>
  <w:num w:numId="35">
    <w:abstractNumId w:val="45"/>
  </w:num>
  <w:num w:numId="36">
    <w:abstractNumId w:val="13"/>
  </w:num>
  <w:num w:numId="37">
    <w:abstractNumId w:val="28"/>
  </w:num>
  <w:num w:numId="38">
    <w:abstractNumId w:val="37"/>
  </w:num>
  <w:num w:numId="39">
    <w:abstractNumId w:val="55"/>
  </w:num>
  <w:num w:numId="40">
    <w:abstractNumId w:val="1"/>
  </w:num>
  <w:num w:numId="41">
    <w:abstractNumId w:val="12"/>
  </w:num>
  <w:num w:numId="42">
    <w:abstractNumId w:val="11"/>
  </w:num>
  <w:num w:numId="43">
    <w:abstractNumId w:val="56"/>
  </w:num>
  <w:num w:numId="44">
    <w:abstractNumId w:val="24"/>
  </w:num>
  <w:num w:numId="45">
    <w:abstractNumId w:val="19"/>
  </w:num>
  <w:num w:numId="46">
    <w:abstractNumId w:val="36"/>
  </w:num>
  <w:num w:numId="47">
    <w:abstractNumId w:val="10"/>
  </w:num>
  <w:num w:numId="48">
    <w:abstractNumId w:val="22"/>
  </w:num>
  <w:num w:numId="49">
    <w:abstractNumId w:val="32"/>
  </w:num>
  <w:num w:numId="50">
    <w:abstractNumId w:val="47"/>
  </w:num>
  <w:num w:numId="51">
    <w:abstractNumId w:val="18"/>
  </w:num>
  <w:num w:numId="52">
    <w:abstractNumId w:val="20"/>
  </w:num>
  <w:num w:numId="53">
    <w:abstractNumId w:val="39"/>
  </w:num>
  <w:num w:numId="54">
    <w:abstractNumId w:val="16"/>
  </w:num>
  <w:num w:numId="55">
    <w:abstractNumId w:val="5"/>
  </w:num>
  <w:num w:numId="56">
    <w:abstractNumId w:val="48"/>
  </w:num>
  <w:num w:numId="57">
    <w:abstractNumId w:val="29"/>
  </w:num>
  <w:num w:numId="58">
    <w:abstractNumId w:val="60"/>
  </w:num>
  <w:num w:numId="59">
    <w:abstractNumId w:val="50"/>
  </w:num>
  <w:num w:numId="60">
    <w:abstractNumId w:val="41"/>
  </w:num>
  <w:num w:numId="61">
    <w:abstractNumId w:val="15"/>
  </w:num>
  <w:num w:numId="62">
    <w:abstractNumId w:val="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BC0"/>
    <w:rsid w:val="00017CA4"/>
    <w:rsid w:val="00017DFB"/>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29D"/>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34C"/>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B3F"/>
    <w:rsid w:val="00084C67"/>
    <w:rsid w:val="00084CF4"/>
    <w:rsid w:val="0008535E"/>
    <w:rsid w:val="000853C5"/>
    <w:rsid w:val="00085941"/>
    <w:rsid w:val="00086285"/>
    <w:rsid w:val="000864A1"/>
    <w:rsid w:val="0008656A"/>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70D"/>
    <w:rsid w:val="000A5A0E"/>
    <w:rsid w:val="000A5BA4"/>
    <w:rsid w:val="000A5BB8"/>
    <w:rsid w:val="000A602B"/>
    <w:rsid w:val="000A6155"/>
    <w:rsid w:val="000A6309"/>
    <w:rsid w:val="000A69F2"/>
    <w:rsid w:val="000A6B88"/>
    <w:rsid w:val="000A6CB2"/>
    <w:rsid w:val="000A6F4B"/>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CD5"/>
    <w:rsid w:val="000C01FD"/>
    <w:rsid w:val="000C078D"/>
    <w:rsid w:val="000C0942"/>
    <w:rsid w:val="000C0CF9"/>
    <w:rsid w:val="000C0D8D"/>
    <w:rsid w:val="000C0F49"/>
    <w:rsid w:val="000C118E"/>
    <w:rsid w:val="000C11A7"/>
    <w:rsid w:val="000C1A5D"/>
    <w:rsid w:val="000C212C"/>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1342"/>
    <w:rsid w:val="000D1943"/>
    <w:rsid w:val="000D1C01"/>
    <w:rsid w:val="000D1C42"/>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F1B"/>
    <w:rsid w:val="000E2645"/>
    <w:rsid w:val="000E2701"/>
    <w:rsid w:val="000E2A10"/>
    <w:rsid w:val="000E2DB6"/>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8FA"/>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C39"/>
    <w:rsid w:val="000F6154"/>
    <w:rsid w:val="000F637B"/>
    <w:rsid w:val="000F648C"/>
    <w:rsid w:val="000F6923"/>
    <w:rsid w:val="000F6A87"/>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992"/>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A6E"/>
    <w:rsid w:val="00155BF5"/>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200"/>
    <w:rsid w:val="0018149D"/>
    <w:rsid w:val="0018174D"/>
    <w:rsid w:val="0018197E"/>
    <w:rsid w:val="00181C70"/>
    <w:rsid w:val="00181CAC"/>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2B"/>
    <w:rsid w:val="001B175F"/>
    <w:rsid w:val="001B1CCE"/>
    <w:rsid w:val="001B2183"/>
    <w:rsid w:val="001B2397"/>
    <w:rsid w:val="001B26D8"/>
    <w:rsid w:val="001B2FB8"/>
    <w:rsid w:val="001B305C"/>
    <w:rsid w:val="001B3EF6"/>
    <w:rsid w:val="001B3F43"/>
    <w:rsid w:val="001B4556"/>
    <w:rsid w:val="001B47D7"/>
    <w:rsid w:val="001B48DB"/>
    <w:rsid w:val="001B4968"/>
    <w:rsid w:val="001B4EE5"/>
    <w:rsid w:val="001B4EF5"/>
    <w:rsid w:val="001B52A9"/>
    <w:rsid w:val="001B549E"/>
    <w:rsid w:val="001B5727"/>
    <w:rsid w:val="001B5AC1"/>
    <w:rsid w:val="001B5E96"/>
    <w:rsid w:val="001B5EED"/>
    <w:rsid w:val="001B623F"/>
    <w:rsid w:val="001B6403"/>
    <w:rsid w:val="001B6726"/>
    <w:rsid w:val="001B737C"/>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08"/>
    <w:rsid w:val="001C7033"/>
    <w:rsid w:val="001C708B"/>
    <w:rsid w:val="001C7208"/>
    <w:rsid w:val="001C73E8"/>
    <w:rsid w:val="001C745A"/>
    <w:rsid w:val="001C766E"/>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5351"/>
    <w:rsid w:val="001E5E0F"/>
    <w:rsid w:val="001E6076"/>
    <w:rsid w:val="001E618C"/>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C88"/>
    <w:rsid w:val="00233E6B"/>
    <w:rsid w:val="00233FCA"/>
    <w:rsid w:val="00234196"/>
    <w:rsid w:val="002355D4"/>
    <w:rsid w:val="00235D25"/>
    <w:rsid w:val="00235E62"/>
    <w:rsid w:val="00235F23"/>
    <w:rsid w:val="00235FEA"/>
    <w:rsid w:val="002361BE"/>
    <w:rsid w:val="00236222"/>
    <w:rsid w:val="0023623C"/>
    <w:rsid w:val="002362AF"/>
    <w:rsid w:val="0023668E"/>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674"/>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0B9E"/>
    <w:rsid w:val="0025137D"/>
    <w:rsid w:val="00251658"/>
    <w:rsid w:val="00251994"/>
    <w:rsid w:val="00251A85"/>
    <w:rsid w:val="00251D45"/>
    <w:rsid w:val="00251E84"/>
    <w:rsid w:val="00251FC6"/>
    <w:rsid w:val="00252361"/>
    <w:rsid w:val="00252730"/>
    <w:rsid w:val="00252873"/>
    <w:rsid w:val="00252B11"/>
    <w:rsid w:val="00252BE8"/>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639F"/>
    <w:rsid w:val="002563B4"/>
    <w:rsid w:val="002565D6"/>
    <w:rsid w:val="002566B8"/>
    <w:rsid w:val="002566E3"/>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457"/>
    <w:rsid w:val="0026375F"/>
    <w:rsid w:val="00263A3B"/>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2F2"/>
    <w:rsid w:val="0028059D"/>
    <w:rsid w:val="002806FC"/>
    <w:rsid w:val="0028102F"/>
    <w:rsid w:val="002811C2"/>
    <w:rsid w:val="0028122F"/>
    <w:rsid w:val="002813E9"/>
    <w:rsid w:val="00281A69"/>
    <w:rsid w:val="00281AD3"/>
    <w:rsid w:val="0028201C"/>
    <w:rsid w:val="002825F6"/>
    <w:rsid w:val="00282824"/>
    <w:rsid w:val="00282A2C"/>
    <w:rsid w:val="002837F0"/>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436"/>
    <w:rsid w:val="0028678F"/>
    <w:rsid w:val="00286962"/>
    <w:rsid w:val="002872B9"/>
    <w:rsid w:val="0028784E"/>
    <w:rsid w:val="00287B8E"/>
    <w:rsid w:val="00287E60"/>
    <w:rsid w:val="00287EB1"/>
    <w:rsid w:val="0029005A"/>
    <w:rsid w:val="002904D0"/>
    <w:rsid w:val="002908F8"/>
    <w:rsid w:val="00290DA3"/>
    <w:rsid w:val="002913F7"/>
    <w:rsid w:val="002919CE"/>
    <w:rsid w:val="00291E29"/>
    <w:rsid w:val="002920A7"/>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170"/>
    <w:rsid w:val="002A68C2"/>
    <w:rsid w:val="002A6D08"/>
    <w:rsid w:val="002A715D"/>
    <w:rsid w:val="002A71CB"/>
    <w:rsid w:val="002A71FF"/>
    <w:rsid w:val="002A7276"/>
    <w:rsid w:val="002A780A"/>
    <w:rsid w:val="002A792F"/>
    <w:rsid w:val="002B00C0"/>
    <w:rsid w:val="002B09D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3F5"/>
    <w:rsid w:val="0031150A"/>
    <w:rsid w:val="003115BF"/>
    <w:rsid w:val="003125E4"/>
    <w:rsid w:val="00312A5B"/>
    <w:rsid w:val="00312ED7"/>
    <w:rsid w:val="00313383"/>
    <w:rsid w:val="003137A1"/>
    <w:rsid w:val="003137E4"/>
    <w:rsid w:val="00314090"/>
    <w:rsid w:val="00314782"/>
    <w:rsid w:val="00314A91"/>
    <w:rsid w:val="00314BAB"/>
    <w:rsid w:val="00314BF5"/>
    <w:rsid w:val="00314C4F"/>
    <w:rsid w:val="003156B3"/>
    <w:rsid w:val="00315DD1"/>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7D5"/>
    <w:rsid w:val="0034092C"/>
    <w:rsid w:val="00340D5A"/>
    <w:rsid w:val="00340D72"/>
    <w:rsid w:val="00340F92"/>
    <w:rsid w:val="0034163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8A6"/>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3B"/>
    <w:rsid w:val="003706AB"/>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621C"/>
    <w:rsid w:val="0037638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381"/>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3B3"/>
    <w:rsid w:val="00397749"/>
    <w:rsid w:val="0039784D"/>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C7D40"/>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3EE1"/>
    <w:rsid w:val="003D419C"/>
    <w:rsid w:val="003D44E8"/>
    <w:rsid w:val="003D48F3"/>
    <w:rsid w:val="003D4BC8"/>
    <w:rsid w:val="003D4D86"/>
    <w:rsid w:val="003D52F9"/>
    <w:rsid w:val="003D54B6"/>
    <w:rsid w:val="003D5844"/>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8D2"/>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2B8"/>
    <w:rsid w:val="0044370F"/>
    <w:rsid w:val="0044374E"/>
    <w:rsid w:val="004437C6"/>
    <w:rsid w:val="004439D5"/>
    <w:rsid w:val="00443ABA"/>
    <w:rsid w:val="00443DD9"/>
    <w:rsid w:val="004441A9"/>
    <w:rsid w:val="00444E70"/>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7CA"/>
    <w:rsid w:val="0046389F"/>
    <w:rsid w:val="00463D79"/>
    <w:rsid w:val="00464026"/>
    <w:rsid w:val="00464260"/>
    <w:rsid w:val="004646C6"/>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30BD"/>
    <w:rsid w:val="0047322C"/>
    <w:rsid w:val="00473662"/>
    <w:rsid w:val="004737CA"/>
    <w:rsid w:val="004737F1"/>
    <w:rsid w:val="00473CEC"/>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6A"/>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950"/>
    <w:rsid w:val="00494280"/>
    <w:rsid w:val="0049441C"/>
    <w:rsid w:val="004944B9"/>
    <w:rsid w:val="004946C7"/>
    <w:rsid w:val="004947BE"/>
    <w:rsid w:val="0049509E"/>
    <w:rsid w:val="00495161"/>
    <w:rsid w:val="0049530E"/>
    <w:rsid w:val="00495C13"/>
    <w:rsid w:val="00495C19"/>
    <w:rsid w:val="00496251"/>
    <w:rsid w:val="0049642D"/>
    <w:rsid w:val="00496E32"/>
    <w:rsid w:val="00497231"/>
    <w:rsid w:val="004975C0"/>
    <w:rsid w:val="0049783A"/>
    <w:rsid w:val="004979A8"/>
    <w:rsid w:val="004979B0"/>
    <w:rsid w:val="00497A5B"/>
    <w:rsid w:val="00497B23"/>
    <w:rsid w:val="00497D69"/>
    <w:rsid w:val="00497D9A"/>
    <w:rsid w:val="00497EA3"/>
    <w:rsid w:val="004A0343"/>
    <w:rsid w:val="004A071D"/>
    <w:rsid w:val="004A0770"/>
    <w:rsid w:val="004A0F0F"/>
    <w:rsid w:val="004A1A5F"/>
    <w:rsid w:val="004A1B06"/>
    <w:rsid w:val="004A1F69"/>
    <w:rsid w:val="004A2343"/>
    <w:rsid w:val="004A2869"/>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32"/>
    <w:rsid w:val="004B58A5"/>
    <w:rsid w:val="004B5A32"/>
    <w:rsid w:val="004B5C46"/>
    <w:rsid w:val="004B64B6"/>
    <w:rsid w:val="004B677C"/>
    <w:rsid w:val="004B6AA7"/>
    <w:rsid w:val="004B6D61"/>
    <w:rsid w:val="004B6D8D"/>
    <w:rsid w:val="004B6DEC"/>
    <w:rsid w:val="004B71F5"/>
    <w:rsid w:val="004B733C"/>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E38"/>
    <w:rsid w:val="004C7E53"/>
    <w:rsid w:val="004D010C"/>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5C7B"/>
    <w:rsid w:val="004D620E"/>
    <w:rsid w:val="004D632A"/>
    <w:rsid w:val="004D68AE"/>
    <w:rsid w:val="004D6AA0"/>
    <w:rsid w:val="004D7100"/>
    <w:rsid w:val="004D7666"/>
    <w:rsid w:val="004D7FC9"/>
    <w:rsid w:val="004E00F1"/>
    <w:rsid w:val="004E09FF"/>
    <w:rsid w:val="004E0A34"/>
    <w:rsid w:val="004E0AF1"/>
    <w:rsid w:val="004E0D37"/>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E34"/>
    <w:rsid w:val="004F0182"/>
    <w:rsid w:val="004F07C6"/>
    <w:rsid w:val="004F084A"/>
    <w:rsid w:val="004F0C39"/>
    <w:rsid w:val="004F121C"/>
    <w:rsid w:val="004F18BD"/>
    <w:rsid w:val="004F1FF8"/>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81D"/>
    <w:rsid w:val="004F4D4E"/>
    <w:rsid w:val="004F5BEE"/>
    <w:rsid w:val="004F5D2F"/>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1CEF"/>
    <w:rsid w:val="0050251B"/>
    <w:rsid w:val="005028B6"/>
    <w:rsid w:val="005028D4"/>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70C"/>
    <w:rsid w:val="00531AEB"/>
    <w:rsid w:val="00531C58"/>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6ACE"/>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465"/>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1B90"/>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99D"/>
    <w:rsid w:val="00592EAE"/>
    <w:rsid w:val="00593A04"/>
    <w:rsid w:val="00593A28"/>
    <w:rsid w:val="00593C40"/>
    <w:rsid w:val="00594455"/>
    <w:rsid w:val="005944E4"/>
    <w:rsid w:val="0059455F"/>
    <w:rsid w:val="00594923"/>
    <w:rsid w:val="00594A37"/>
    <w:rsid w:val="00594BCF"/>
    <w:rsid w:val="00594E07"/>
    <w:rsid w:val="00594FB0"/>
    <w:rsid w:val="00595991"/>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7E2"/>
    <w:rsid w:val="005A0909"/>
    <w:rsid w:val="005A0B05"/>
    <w:rsid w:val="005A145C"/>
    <w:rsid w:val="005A1589"/>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6FD1"/>
    <w:rsid w:val="005A7402"/>
    <w:rsid w:val="005A7594"/>
    <w:rsid w:val="005A78E5"/>
    <w:rsid w:val="005A7CCE"/>
    <w:rsid w:val="005A7D78"/>
    <w:rsid w:val="005B0264"/>
    <w:rsid w:val="005B152A"/>
    <w:rsid w:val="005B16BC"/>
    <w:rsid w:val="005B17C9"/>
    <w:rsid w:val="005B1841"/>
    <w:rsid w:val="005B252C"/>
    <w:rsid w:val="005B2542"/>
    <w:rsid w:val="005B27DF"/>
    <w:rsid w:val="005B299B"/>
    <w:rsid w:val="005B2A1C"/>
    <w:rsid w:val="005B2CA8"/>
    <w:rsid w:val="005B2F11"/>
    <w:rsid w:val="005B304C"/>
    <w:rsid w:val="005B324E"/>
    <w:rsid w:val="005B3395"/>
    <w:rsid w:val="005B34CB"/>
    <w:rsid w:val="005B375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85"/>
    <w:rsid w:val="005C0FAF"/>
    <w:rsid w:val="005C1809"/>
    <w:rsid w:val="005C1D91"/>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298D"/>
    <w:rsid w:val="005F2B4A"/>
    <w:rsid w:val="005F3535"/>
    <w:rsid w:val="005F3647"/>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4F"/>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E6"/>
    <w:rsid w:val="00686295"/>
    <w:rsid w:val="00686521"/>
    <w:rsid w:val="00686675"/>
    <w:rsid w:val="006869EB"/>
    <w:rsid w:val="00686B4F"/>
    <w:rsid w:val="00686FAD"/>
    <w:rsid w:val="00687370"/>
    <w:rsid w:val="006874E8"/>
    <w:rsid w:val="0068787F"/>
    <w:rsid w:val="00687A38"/>
    <w:rsid w:val="00687A5A"/>
    <w:rsid w:val="006904AC"/>
    <w:rsid w:val="006909CA"/>
    <w:rsid w:val="00690CEC"/>
    <w:rsid w:val="00690F3C"/>
    <w:rsid w:val="0069148B"/>
    <w:rsid w:val="0069159B"/>
    <w:rsid w:val="00691903"/>
    <w:rsid w:val="00693043"/>
    <w:rsid w:val="0069318D"/>
    <w:rsid w:val="00693832"/>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373"/>
    <w:rsid w:val="006B23D0"/>
    <w:rsid w:val="006B2547"/>
    <w:rsid w:val="006B2795"/>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3FD6"/>
    <w:rsid w:val="006E4119"/>
    <w:rsid w:val="006E4333"/>
    <w:rsid w:val="006E4B64"/>
    <w:rsid w:val="006E4CD0"/>
    <w:rsid w:val="006E59A9"/>
    <w:rsid w:val="006E6407"/>
    <w:rsid w:val="006E648F"/>
    <w:rsid w:val="006E64FE"/>
    <w:rsid w:val="006E6B12"/>
    <w:rsid w:val="006E6B7D"/>
    <w:rsid w:val="006E6C52"/>
    <w:rsid w:val="006E7064"/>
    <w:rsid w:val="006E70BC"/>
    <w:rsid w:val="006E74B7"/>
    <w:rsid w:val="006E7C99"/>
    <w:rsid w:val="006F03DF"/>
    <w:rsid w:val="006F0827"/>
    <w:rsid w:val="006F0B85"/>
    <w:rsid w:val="006F10F4"/>
    <w:rsid w:val="006F179D"/>
    <w:rsid w:val="006F2AE0"/>
    <w:rsid w:val="006F2D26"/>
    <w:rsid w:val="006F2F86"/>
    <w:rsid w:val="006F32AD"/>
    <w:rsid w:val="006F336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BD7"/>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594"/>
    <w:rsid w:val="00724655"/>
    <w:rsid w:val="00724BE8"/>
    <w:rsid w:val="007254E4"/>
    <w:rsid w:val="007262AE"/>
    <w:rsid w:val="007265C6"/>
    <w:rsid w:val="00726D8B"/>
    <w:rsid w:val="00726E80"/>
    <w:rsid w:val="00726F43"/>
    <w:rsid w:val="00727005"/>
    <w:rsid w:val="007272C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E6C"/>
    <w:rsid w:val="00733014"/>
    <w:rsid w:val="00733B4E"/>
    <w:rsid w:val="00733DA3"/>
    <w:rsid w:val="00733F26"/>
    <w:rsid w:val="0073426B"/>
    <w:rsid w:val="0073482B"/>
    <w:rsid w:val="00734CCD"/>
    <w:rsid w:val="00734F46"/>
    <w:rsid w:val="0073510B"/>
    <w:rsid w:val="00735578"/>
    <w:rsid w:val="0073590C"/>
    <w:rsid w:val="00735E49"/>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4D2"/>
    <w:rsid w:val="00744B8C"/>
    <w:rsid w:val="0074538E"/>
    <w:rsid w:val="007454A7"/>
    <w:rsid w:val="0074553D"/>
    <w:rsid w:val="007458A3"/>
    <w:rsid w:val="0074597D"/>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1D81"/>
    <w:rsid w:val="00752093"/>
    <w:rsid w:val="0075231A"/>
    <w:rsid w:val="00752650"/>
    <w:rsid w:val="00752B2B"/>
    <w:rsid w:val="00752D87"/>
    <w:rsid w:val="00752F19"/>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3C"/>
    <w:rsid w:val="00766589"/>
    <w:rsid w:val="007668AF"/>
    <w:rsid w:val="007668E7"/>
    <w:rsid w:val="00766B71"/>
    <w:rsid w:val="00766DAC"/>
    <w:rsid w:val="00767069"/>
    <w:rsid w:val="00767183"/>
    <w:rsid w:val="00767611"/>
    <w:rsid w:val="00767890"/>
    <w:rsid w:val="007679E3"/>
    <w:rsid w:val="0077018F"/>
    <w:rsid w:val="007702F1"/>
    <w:rsid w:val="0077049A"/>
    <w:rsid w:val="007704CE"/>
    <w:rsid w:val="007709A3"/>
    <w:rsid w:val="00770BD7"/>
    <w:rsid w:val="00770D30"/>
    <w:rsid w:val="007714D8"/>
    <w:rsid w:val="0077187B"/>
    <w:rsid w:val="0077191E"/>
    <w:rsid w:val="00771C4D"/>
    <w:rsid w:val="00772065"/>
    <w:rsid w:val="0077250B"/>
    <w:rsid w:val="007727ED"/>
    <w:rsid w:val="00772856"/>
    <w:rsid w:val="00772A55"/>
    <w:rsid w:val="00772C7D"/>
    <w:rsid w:val="007733D1"/>
    <w:rsid w:val="00773825"/>
    <w:rsid w:val="00773A7F"/>
    <w:rsid w:val="00773AAC"/>
    <w:rsid w:val="00773B8A"/>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3F1"/>
    <w:rsid w:val="00790536"/>
    <w:rsid w:val="00790804"/>
    <w:rsid w:val="007909C5"/>
    <w:rsid w:val="00790FBC"/>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06"/>
    <w:rsid w:val="007B6D93"/>
    <w:rsid w:val="007B7B26"/>
    <w:rsid w:val="007C024E"/>
    <w:rsid w:val="007C07ED"/>
    <w:rsid w:val="007C117D"/>
    <w:rsid w:val="007C13DE"/>
    <w:rsid w:val="007C1ABE"/>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1B99"/>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059"/>
    <w:rsid w:val="007F1360"/>
    <w:rsid w:val="007F21CA"/>
    <w:rsid w:val="007F2520"/>
    <w:rsid w:val="007F283C"/>
    <w:rsid w:val="007F28ED"/>
    <w:rsid w:val="007F3277"/>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6EE"/>
    <w:rsid w:val="00825925"/>
    <w:rsid w:val="00825F24"/>
    <w:rsid w:val="00825FFA"/>
    <w:rsid w:val="008265B6"/>
    <w:rsid w:val="00826779"/>
    <w:rsid w:val="0082708A"/>
    <w:rsid w:val="00827395"/>
    <w:rsid w:val="008277C7"/>
    <w:rsid w:val="0083019F"/>
    <w:rsid w:val="00830A71"/>
    <w:rsid w:val="00830C93"/>
    <w:rsid w:val="00830C9C"/>
    <w:rsid w:val="00830DA3"/>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70"/>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B7D"/>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C2D"/>
    <w:rsid w:val="00893C85"/>
    <w:rsid w:val="00894226"/>
    <w:rsid w:val="008942EE"/>
    <w:rsid w:val="00894A3C"/>
    <w:rsid w:val="00894AE0"/>
    <w:rsid w:val="0089500B"/>
    <w:rsid w:val="00895404"/>
    <w:rsid w:val="00895A9B"/>
    <w:rsid w:val="0089622C"/>
    <w:rsid w:val="00896275"/>
    <w:rsid w:val="008963AE"/>
    <w:rsid w:val="00896C5C"/>
    <w:rsid w:val="00897534"/>
    <w:rsid w:val="00897DFF"/>
    <w:rsid w:val="00897EB7"/>
    <w:rsid w:val="008A0173"/>
    <w:rsid w:val="008A09CD"/>
    <w:rsid w:val="008A0A5B"/>
    <w:rsid w:val="008A0C28"/>
    <w:rsid w:val="008A0D05"/>
    <w:rsid w:val="008A2232"/>
    <w:rsid w:val="008A2B8D"/>
    <w:rsid w:val="008A2CF3"/>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4B9"/>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67AC"/>
    <w:rsid w:val="008B690C"/>
    <w:rsid w:val="008B6BCC"/>
    <w:rsid w:val="008B6CBA"/>
    <w:rsid w:val="008B6D2E"/>
    <w:rsid w:val="008B755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2FC"/>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BAA"/>
    <w:rsid w:val="008D7DB2"/>
    <w:rsid w:val="008D7E71"/>
    <w:rsid w:val="008E0810"/>
    <w:rsid w:val="008E08F5"/>
    <w:rsid w:val="008E0A6D"/>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9D4"/>
    <w:rsid w:val="008F1F52"/>
    <w:rsid w:val="008F2216"/>
    <w:rsid w:val="008F2259"/>
    <w:rsid w:val="008F234D"/>
    <w:rsid w:val="008F238A"/>
    <w:rsid w:val="008F3111"/>
    <w:rsid w:val="008F384F"/>
    <w:rsid w:val="008F389A"/>
    <w:rsid w:val="008F3AD6"/>
    <w:rsid w:val="008F4197"/>
    <w:rsid w:val="008F480E"/>
    <w:rsid w:val="008F4F83"/>
    <w:rsid w:val="008F5340"/>
    <w:rsid w:val="008F54A8"/>
    <w:rsid w:val="008F550B"/>
    <w:rsid w:val="008F5CCB"/>
    <w:rsid w:val="008F60A6"/>
    <w:rsid w:val="008F62F9"/>
    <w:rsid w:val="008F651B"/>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495"/>
    <w:rsid w:val="0091151D"/>
    <w:rsid w:val="00911E72"/>
    <w:rsid w:val="009120EC"/>
    <w:rsid w:val="00912417"/>
    <w:rsid w:val="00912622"/>
    <w:rsid w:val="00912A4B"/>
    <w:rsid w:val="009135B8"/>
    <w:rsid w:val="0091385B"/>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88D"/>
    <w:rsid w:val="00921F34"/>
    <w:rsid w:val="00921F92"/>
    <w:rsid w:val="0092243D"/>
    <w:rsid w:val="00922461"/>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4E3"/>
    <w:rsid w:val="009558FF"/>
    <w:rsid w:val="00955CEA"/>
    <w:rsid w:val="0095618C"/>
    <w:rsid w:val="009562F4"/>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6040"/>
    <w:rsid w:val="0096621A"/>
    <w:rsid w:val="00966805"/>
    <w:rsid w:val="0096694C"/>
    <w:rsid w:val="00966D4E"/>
    <w:rsid w:val="009670D0"/>
    <w:rsid w:val="0096725F"/>
    <w:rsid w:val="00967763"/>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4FC6"/>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B79"/>
    <w:rsid w:val="009B4D26"/>
    <w:rsid w:val="009B4F0E"/>
    <w:rsid w:val="009B5662"/>
    <w:rsid w:val="009B5952"/>
    <w:rsid w:val="009B5AA8"/>
    <w:rsid w:val="009B5B02"/>
    <w:rsid w:val="009B5B2B"/>
    <w:rsid w:val="009B5BD4"/>
    <w:rsid w:val="009B5C6E"/>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8A"/>
    <w:rsid w:val="009C1DC7"/>
    <w:rsid w:val="009C221E"/>
    <w:rsid w:val="009C241F"/>
    <w:rsid w:val="009C269C"/>
    <w:rsid w:val="009C27BF"/>
    <w:rsid w:val="009C2B6B"/>
    <w:rsid w:val="009C2CD5"/>
    <w:rsid w:val="009C2E96"/>
    <w:rsid w:val="009C3125"/>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15"/>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BF3"/>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10"/>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710F"/>
    <w:rsid w:val="00A27336"/>
    <w:rsid w:val="00A27AF5"/>
    <w:rsid w:val="00A27F6B"/>
    <w:rsid w:val="00A30239"/>
    <w:rsid w:val="00A30498"/>
    <w:rsid w:val="00A30717"/>
    <w:rsid w:val="00A307EB"/>
    <w:rsid w:val="00A30865"/>
    <w:rsid w:val="00A308E3"/>
    <w:rsid w:val="00A30BAA"/>
    <w:rsid w:val="00A30E30"/>
    <w:rsid w:val="00A31023"/>
    <w:rsid w:val="00A31373"/>
    <w:rsid w:val="00A317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B08"/>
    <w:rsid w:val="00A37FD3"/>
    <w:rsid w:val="00A40162"/>
    <w:rsid w:val="00A40302"/>
    <w:rsid w:val="00A4056C"/>
    <w:rsid w:val="00A406A2"/>
    <w:rsid w:val="00A41360"/>
    <w:rsid w:val="00A41BA8"/>
    <w:rsid w:val="00A41C2D"/>
    <w:rsid w:val="00A41CDF"/>
    <w:rsid w:val="00A42082"/>
    <w:rsid w:val="00A42585"/>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E02"/>
    <w:rsid w:val="00A53199"/>
    <w:rsid w:val="00A53AC7"/>
    <w:rsid w:val="00A53C48"/>
    <w:rsid w:val="00A53C92"/>
    <w:rsid w:val="00A53D12"/>
    <w:rsid w:val="00A54473"/>
    <w:rsid w:val="00A5485A"/>
    <w:rsid w:val="00A54C00"/>
    <w:rsid w:val="00A54D41"/>
    <w:rsid w:val="00A54EA6"/>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3BB"/>
    <w:rsid w:val="00A77515"/>
    <w:rsid w:val="00A7771D"/>
    <w:rsid w:val="00A777DA"/>
    <w:rsid w:val="00A77BFF"/>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87F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DA5"/>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0EE"/>
    <w:rsid w:val="00AA7135"/>
    <w:rsid w:val="00AA718C"/>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771"/>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165"/>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695"/>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745"/>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44E"/>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D0A"/>
    <w:rsid w:val="00B44674"/>
    <w:rsid w:val="00B446B7"/>
    <w:rsid w:val="00B4498E"/>
    <w:rsid w:val="00B44C79"/>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3024"/>
    <w:rsid w:val="00B5326F"/>
    <w:rsid w:val="00B53331"/>
    <w:rsid w:val="00B5358C"/>
    <w:rsid w:val="00B536B3"/>
    <w:rsid w:val="00B536D0"/>
    <w:rsid w:val="00B5385B"/>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8D3"/>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EB"/>
    <w:rsid w:val="00B70627"/>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D042C"/>
    <w:rsid w:val="00BD04F5"/>
    <w:rsid w:val="00BD0677"/>
    <w:rsid w:val="00BD07C5"/>
    <w:rsid w:val="00BD07FE"/>
    <w:rsid w:val="00BD1532"/>
    <w:rsid w:val="00BD19D8"/>
    <w:rsid w:val="00BD233A"/>
    <w:rsid w:val="00BD23F8"/>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AF6"/>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A9F"/>
    <w:rsid w:val="00C31F84"/>
    <w:rsid w:val="00C321A5"/>
    <w:rsid w:val="00C3255D"/>
    <w:rsid w:val="00C327DB"/>
    <w:rsid w:val="00C328DB"/>
    <w:rsid w:val="00C3293E"/>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512"/>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B1D"/>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6EE9"/>
    <w:rsid w:val="00C77160"/>
    <w:rsid w:val="00C7729F"/>
    <w:rsid w:val="00C775ED"/>
    <w:rsid w:val="00C779EF"/>
    <w:rsid w:val="00C77E2A"/>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5EEE"/>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11C"/>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E0F"/>
    <w:rsid w:val="00CF3F1F"/>
    <w:rsid w:val="00CF4213"/>
    <w:rsid w:val="00CF4775"/>
    <w:rsid w:val="00CF4B41"/>
    <w:rsid w:val="00CF50F0"/>
    <w:rsid w:val="00CF543B"/>
    <w:rsid w:val="00CF55B4"/>
    <w:rsid w:val="00CF5B02"/>
    <w:rsid w:val="00CF5BF7"/>
    <w:rsid w:val="00CF5C08"/>
    <w:rsid w:val="00CF6444"/>
    <w:rsid w:val="00CF6544"/>
    <w:rsid w:val="00CF6676"/>
    <w:rsid w:val="00CF68E5"/>
    <w:rsid w:val="00CF6CEF"/>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474"/>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DD"/>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2B6"/>
    <w:rsid w:val="00D57417"/>
    <w:rsid w:val="00D57801"/>
    <w:rsid w:val="00D57910"/>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934"/>
    <w:rsid w:val="00D66B07"/>
    <w:rsid w:val="00D66F30"/>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C70"/>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6EC2"/>
    <w:rsid w:val="00D77462"/>
    <w:rsid w:val="00D77899"/>
    <w:rsid w:val="00D7792A"/>
    <w:rsid w:val="00D77A35"/>
    <w:rsid w:val="00D80357"/>
    <w:rsid w:val="00D803A6"/>
    <w:rsid w:val="00D80A8A"/>
    <w:rsid w:val="00D80B44"/>
    <w:rsid w:val="00D80E6E"/>
    <w:rsid w:val="00D81233"/>
    <w:rsid w:val="00D81842"/>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69B"/>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2E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90B"/>
    <w:rsid w:val="00DF591D"/>
    <w:rsid w:val="00DF5DFD"/>
    <w:rsid w:val="00DF6042"/>
    <w:rsid w:val="00DF60EA"/>
    <w:rsid w:val="00DF6764"/>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309E"/>
    <w:rsid w:val="00E031B7"/>
    <w:rsid w:val="00E032EB"/>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3EC"/>
    <w:rsid w:val="00E059D4"/>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8F"/>
    <w:rsid w:val="00E164A0"/>
    <w:rsid w:val="00E1660E"/>
    <w:rsid w:val="00E16858"/>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608"/>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386"/>
    <w:rsid w:val="00E5372B"/>
    <w:rsid w:val="00E5385A"/>
    <w:rsid w:val="00E53B62"/>
    <w:rsid w:val="00E54608"/>
    <w:rsid w:val="00E54702"/>
    <w:rsid w:val="00E5474B"/>
    <w:rsid w:val="00E54A0B"/>
    <w:rsid w:val="00E54FC4"/>
    <w:rsid w:val="00E567DD"/>
    <w:rsid w:val="00E5699B"/>
    <w:rsid w:val="00E56A5A"/>
    <w:rsid w:val="00E56B65"/>
    <w:rsid w:val="00E5757D"/>
    <w:rsid w:val="00E577F6"/>
    <w:rsid w:val="00E57B58"/>
    <w:rsid w:val="00E57C7E"/>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3E5B"/>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78F"/>
    <w:rsid w:val="00E869EC"/>
    <w:rsid w:val="00E86A9B"/>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379"/>
    <w:rsid w:val="00E934CF"/>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E2"/>
    <w:rsid w:val="00EB1774"/>
    <w:rsid w:val="00EB18F8"/>
    <w:rsid w:val="00EB1ECA"/>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6BD"/>
    <w:rsid w:val="00EC5AA7"/>
    <w:rsid w:val="00EC5B93"/>
    <w:rsid w:val="00EC6158"/>
    <w:rsid w:val="00EC6183"/>
    <w:rsid w:val="00EC62A5"/>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08E"/>
    <w:rsid w:val="00EE240E"/>
    <w:rsid w:val="00EE25B5"/>
    <w:rsid w:val="00EE27EE"/>
    <w:rsid w:val="00EE2C1E"/>
    <w:rsid w:val="00EE3464"/>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68"/>
    <w:rsid w:val="00EF06CD"/>
    <w:rsid w:val="00EF07DB"/>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331"/>
    <w:rsid w:val="00EF5539"/>
    <w:rsid w:val="00EF5731"/>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64D5"/>
    <w:rsid w:val="00F167CC"/>
    <w:rsid w:val="00F16915"/>
    <w:rsid w:val="00F16C96"/>
    <w:rsid w:val="00F16E49"/>
    <w:rsid w:val="00F175BC"/>
    <w:rsid w:val="00F176A1"/>
    <w:rsid w:val="00F17847"/>
    <w:rsid w:val="00F1794D"/>
    <w:rsid w:val="00F17A71"/>
    <w:rsid w:val="00F20186"/>
    <w:rsid w:val="00F2068D"/>
    <w:rsid w:val="00F2157A"/>
    <w:rsid w:val="00F21AA7"/>
    <w:rsid w:val="00F21ADC"/>
    <w:rsid w:val="00F21AE0"/>
    <w:rsid w:val="00F21CE1"/>
    <w:rsid w:val="00F21F22"/>
    <w:rsid w:val="00F2200C"/>
    <w:rsid w:val="00F22A02"/>
    <w:rsid w:val="00F22E04"/>
    <w:rsid w:val="00F231DB"/>
    <w:rsid w:val="00F235EC"/>
    <w:rsid w:val="00F23664"/>
    <w:rsid w:val="00F23B86"/>
    <w:rsid w:val="00F240BB"/>
    <w:rsid w:val="00F242E8"/>
    <w:rsid w:val="00F2481C"/>
    <w:rsid w:val="00F24C9A"/>
    <w:rsid w:val="00F25104"/>
    <w:rsid w:val="00F25370"/>
    <w:rsid w:val="00F25481"/>
    <w:rsid w:val="00F254C4"/>
    <w:rsid w:val="00F2559D"/>
    <w:rsid w:val="00F2577B"/>
    <w:rsid w:val="00F25D9A"/>
    <w:rsid w:val="00F25E06"/>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512"/>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547"/>
    <w:rsid w:val="00F95E3B"/>
    <w:rsid w:val="00F966E2"/>
    <w:rsid w:val="00F96BD4"/>
    <w:rsid w:val="00F96DD6"/>
    <w:rsid w:val="00F97056"/>
    <w:rsid w:val="00F9711E"/>
    <w:rsid w:val="00F97324"/>
    <w:rsid w:val="00F978A3"/>
    <w:rsid w:val="00F978BE"/>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370C"/>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82B"/>
    <w:rsid w:val="00FC1AC7"/>
    <w:rsid w:val="00FC1E7A"/>
    <w:rsid w:val="00FC2C39"/>
    <w:rsid w:val="00FC2FF9"/>
    <w:rsid w:val="00FC30D9"/>
    <w:rsid w:val="00FC31EC"/>
    <w:rsid w:val="00FC38A1"/>
    <w:rsid w:val="00FC3998"/>
    <w:rsid w:val="00FC3C88"/>
    <w:rsid w:val="00FC4621"/>
    <w:rsid w:val="00FC4707"/>
    <w:rsid w:val="00FC4AA1"/>
    <w:rsid w:val="00FC4B3C"/>
    <w:rsid w:val="00FC4C80"/>
    <w:rsid w:val="00FC54B6"/>
    <w:rsid w:val="00FC5657"/>
    <w:rsid w:val="00FC5751"/>
    <w:rsid w:val="00FC5908"/>
    <w:rsid w:val="00FC5BE5"/>
    <w:rsid w:val="00FC5CAA"/>
    <w:rsid w:val="00FC6263"/>
    <w:rsid w:val="00FC6359"/>
    <w:rsid w:val="00FC64F5"/>
    <w:rsid w:val="00FC69ED"/>
    <w:rsid w:val="00FC6F02"/>
    <w:rsid w:val="00FC7014"/>
    <w:rsid w:val="00FC71E4"/>
    <w:rsid w:val="00FC729C"/>
    <w:rsid w:val="00FC72A3"/>
    <w:rsid w:val="00FC7645"/>
    <w:rsid w:val="00FC7844"/>
    <w:rsid w:val="00FD0205"/>
    <w:rsid w:val="00FD03B0"/>
    <w:rsid w:val="00FD0AA4"/>
    <w:rsid w:val="00FD0B8A"/>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145"/>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9332117B-194C-4E32-929A-8108B88FE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Standards%20Docs\1.%20WG_RAN1\TSGR1_96\Docs\R1-1903597.zip" TargetMode="External"/><Relationship Id="rId4" Type="http://schemas.openxmlformats.org/officeDocument/2006/relationships/settings" Target="settings.xml"/><Relationship Id="rId9" Type="http://schemas.openxmlformats.org/officeDocument/2006/relationships/hyperlink" Target="file:///C:\Users\admin\AppData\Local\Temp\AppData\Local\Microsoft\Windows\Temporary%20Internet%20Files\94b\Docs\R1-1812017.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3101F4-FC48-4E68-9D16-C2D0B1D7B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1744</TotalTime>
  <Pages>24</Pages>
  <Words>6800</Words>
  <Characters>38764</Characters>
  <Application>Microsoft Office Word</Application>
  <DocSecurity>0</DocSecurity>
  <Lines>323</Lines>
  <Paragraphs>90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45474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samsung12#</cp:lastModifiedBy>
  <cp:revision>74</cp:revision>
  <cp:lastPrinted>2010-03-24T01:20:00Z</cp:lastPrinted>
  <dcterms:created xsi:type="dcterms:W3CDTF">2019-04-08T12:55:00Z</dcterms:created>
  <dcterms:modified xsi:type="dcterms:W3CDTF">2019-04-11T10:09:00Z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